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57" w:type="dxa"/>
        <w:jc w:val="right"/>
        <w:tblCellMar>
          <w:left w:w="0" w:type="dxa"/>
          <w:right w:w="0" w:type="dxa"/>
        </w:tblCellMar>
        <w:tblLook w:val="04A0" w:firstRow="1" w:lastRow="0" w:firstColumn="1" w:lastColumn="0" w:noHBand="0" w:noVBand="1"/>
      </w:tblPr>
      <w:tblGrid>
        <w:gridCol w:w="9957"/>
      </w:tblGrid>
      <w:tr w:rsidR="002706AA" w:rsidRPr="006835E2" w:rsidTr="00EF1241">
        <w:trPr>
          <w:trHeight w:val="432"/>
          <w:jc w:val="right"/>
        </w:trPr>
        <w:tc>
          <w:tcPr>
            <w:tcW w:w="9957" w:type="dxa"/>
            <w:tcMar>
              <w:top w:w="0" w:type="dxa"/>
              <w:left w:w="108" w:type="dxa"/>
              <w:bottom w:w="0" w:type="dxa"/>
              <w:right w:w="108" w:type="dxa"/>
            </w:tcMar>
          </w:tcPr>
          <w:p w:rsidR="002706AA" w:rsidRPr="006835E2" w:rsidRDefault="002706AA" w:rsidP="002706AA">
            <w:pPr>
              <w:suppressAutoHyphens/>
              <w:jc w:val="right"/>
              <w:rPr>
                <w:sz w:val="28"/>
              </w:rPr>
            </w:pPr>
          </w:p>
          <w:p w:rsidR="002706AA" w:rsidRPr="006835E2" w:rsidRDefault="002706AA" w:rsidP="002706AA">
            <w:pPr>
              <w:suppressAutoHyphens/>
              <w:spacing w:line="276" w:lineRule="auto"/>
              <w:jc w:val="right"/>
              <w:rPr>
                <w:sz w:val="28"/>
              </w:rPr>
            </w:pPr>
            <w:r w:rsidRPr="006835E2">
              <w:rPr>
                <w:sz w:val="28"/>
              </w:rPr>
              <w:t>УТВЕРЖДАЮ</w:t>
            </w:r>
          </w:p>
          <w:p w:rsidR="002706AA" w:rsidRPr="006835E2" w:rsidRDefault="002706AA" w:rsidP="002706AA">
            <w:pPr>
              <w:suppressAutoHyphens/>
              <w:jc w:val="right"/>
              <w:rPr>
                <w:sz w:val="28"/>
              </w:rPr>
            </w:pPr>
            <w:r w:rsidRPr="006835E2">
              <w:rPr>
                <w:sz w:val="28"/>
              </w:rPr>
              <w:t xml:space="preserve">Глава </w:t>
            </w:r>
            <w:r w:rsidR="00E802B4" w:rsidRPr="00E802B4">
              <w:rPr>
                <w:sz w:val="28"/>
              </w:rPr>
              <w:t>Одесского муниципального района Омской области</w:t>
            </w:r>
          </w:p>
          <w:p w:rsidR="002706AA" w:rsidRPr="006835E2" w:rsidRDefault="002706AA" w:rsidP="002706AA">
            <w:pPr>
              <w:suppressAutoHyphens/>
              <w:jc w:val="right"/>
              <w:rPr>
                <w:sz w:val="28"/>
              </w:rPr>
            </w:pPr>
          </w:p>
          <w:p w:rsidR="002706AA" w:rsidRPr="006835E2" w:rsidRDefault="002706AA" w:rsidP="002706AA">
            <w:pPr>
              <w:suppressAutoHyphens/>
              <w:jc w:val="right"/>
              <w:rPr>
                <w:sz w:val="28"/>
              </w:rPr>
            </w:pPr>
            <w:r w:rsidRPr="006835E2">
              <w:rPr>
                <w:sz w:val="28"/>
              </w:rPr>
              <w:t>___________ /</w:t>
            </w:r>
            <w:r w:rsidR="00E802B4">
              <w:rPr>
                <w:sz w:val="28"/>
              </w:rPr>
              <w:t>Журавлев Е.Ю.</w:t>
            </w:r>
            <w:r w:rsidRPr="006835E2">
              <w:rPr>
                <w:sz w:val="28"/>
              </w:rPr>
              <w:t>/</w:t>
            </w:r>
          </w:p>
          <w:p w:rsidR="002706AA" w:rsidRPr="006835E2" w:rsidRDefault="002706AA" w:rsidP="002706AA">
            <w:pPr>
              <w:suppressAutoHyphens/>
              <w:jc w:val="right"/>
              <w:rPr>
                <w:sz w:val="28"/>
              </w:rPr>
            </w:pPr>
          </w:p>
        </w:tc>
      </w:tr>
      <w:tr w:rsidR="002706AA" w:rsidRPr="006835E2" w:rsidTr="00EF1241">
        <w:trPr>
          <w:trHeight w:val="432"/>
          <w:jc w:val="right"/>
        </w:trPr>
        <w:tc>
          <w:tcPr>
            <w:tcW w:w="9957" w:type="dxa"/>
            <w:tcMar>
              <w:top w:w="0" w:type="dxa"/>
              <w:left w:w="108" w:type="dxa"/>
              <w:bottom w:w="0" w:type="dxa"/>
              <w:right w:w="108" w:type="dxa"/>
            </w:tcMar>
            <w:hideMark/>
          </w:tcPr>
          <w:p w:rsidR="002706AA" w:rsidRPr="006835E2" w:rsidRDefault="002706AA" w:rsidP="002706AA">
            <w:pPr>
              <w:suppressAutoHyphens/>
              <w:jc w:val="right"/>
              <w:rPr>
                <w:sz w:val="28"/>
              </w:rPr>
            </w:pPr>
            <w:r w:rsidRPr="006835E2">
              <w:rPr>
                <w:sz w:val="28"/>
              </w:rPr>
              <w:t>«___» ___________ 20</w:t>
            </w:r>
            <w:r>
              <w:rPr>
                <w:sz w:val="28"/>
              </w:rPr>
              <w:t>20</w:t>
            </w:r>
            <w:r w:rsidRPr="006835E2">
              <w:rPr>
                <w:sz w:val="28"/>
              </w:rPr>
              <w:t xml:space="preserve"> г.</w:t>
            </w:r>
          </w:p>
        </w:tc>
      </w:tr>
    </w:tbl>
    <w:p w:rsidR="00F63D39" w:rsidRPr="003D310C" w:rsidRDefault="00F63D39" w:rsidP="002706AA">
      <w:pPr>
        <w:pStyle w:val="a3"/>
        <w:rPr>
          <w:b/>
          <w:sz w:val="20"/>
        </w:rPr>
      </w:pPr>
    </w:p>
    <w:p w:rsidR="00F63D39" w:rsidRDefault="00F63D39"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bookmarkStart w:id="0" w:name="_GoBack"/>
      <w:bookmarkEnd w:id="0"/>
    </w:p>
    <w:p w:rsidR="00C3116F" w:rsidRDefault="00C3116F"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p>
    <w:p w:rsidR="00C3116F" w:rsidRPr="003D310C" w:rsidRDefault="00C3116F"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2706AA" w:rsidRDefault="00EF1241" w:rsidP="002706AA">
      <w:pPr>
        <w:spacing w:line="236" w:lineRule="auto"/>
        <w:ind w:left="380"/>
        <w:jc w:val="center"/>
        <w:rPr>
          <w:b/>
          <w:sz w:val="48"/>
        </w:rPr>
      </w:pPr>
      <w:r w:rsidRPr="005D6DFE">
        <w:rPr>
          <w:b/>
          <w:sz w:val="48"/>
        </w:rPr>
        <w:t xml:space="preserve">Схема теплоснабжения </w:t>
      </w:r>
    </w:p>
    <w:p w:rsidR="002706AA" w:rsidRDefault="00696969" w:rsidP="002706AA">
      <w:pPr>
        <w:spacing w:line="236" w:lineRule="auto"/>
        <w:ind w:left="380"/>
        <w:jc w:val="center"/>
        <w:rPr>
          <w:b/>
          <w:sz w:val="48"/>
        </w:rPr>
      </w:pPr>
      <w:r>
        <w:rPr>
          <w:b/>
          <w:sz w:val="48"/>
        </w:rPr>
        <w:t xml:space="preserve">Одесского </w:t>
      </w:r>
      <w:r w:rsidR="00EF1241">
        <w:rPr>
          <w:b/>
          <w:sz w:val="48"/>
        </w:rPr>
        <w:t>сельского</w:t>
      </w:r>
      <w:r w:rsidR="00EF1241" w:rsidRPr="005D6DFE">
        <w:rPr>
          <w:b/>
          <w:sz w:val="48"/>
        </w:rPr>
        <w:t xml:space="preserve"> </w:t>
      </w:r>
      <w:r w:rsidR="00EF1241">
        <w:rPr>
          <w:b/>
          <w:sz w:val="48"/>
        </w:rPr>
        <w:t>поселения</w:t>
      </w:r>
      <w:r w:rsidR="00EF1241" w:rsidRPr="005D6DFE">
        <w:rPr>
          <w:b/>
          <w:sz w:val="48"/>
        </w:rPr>
        <w:t xml:space="preserve"> </w:t>
      </w:r>
    </w:p>
    <w:p w:rsidR="00EF1241" w:rsidRPr="005D6DFE" w:rsidRDefault="00EF1241" w:rsidP="002706AA">
      <w:pPr>
        <w:spacing w:line="236" w:lineRule="auto"/>
        <w:ind w:left="380"/>
        <w:jc w:val="center"/>
        <w:rPr>
          <w:b/>
          <w:sz w:val="48"/>
        </w:rPr>
      </w:pPr>
      <w:r w:rsidRPr="005D6DFE">
        <w:rPr>
          <w:b/>
          <w:sz w:val="48"/>
        </w:rPr>
        <w:t>на период с 20</w:t>
      </w:r>
      <w:r w:rsidR="00696969">
        <w:rPr>
          <w:b/>
          <w:sz w:val="48"/>
        </w:rPr>
        <w:t>1</w:t>
      </w:r>
      <w:r w:rsidR="002706AA">
        <w:rPr>
          <w:b/>
          <w:sz w:val="48"/>
        </w:rPr>
        <w:t>9</w:t>
      </w:r>
      <w:r w:rsidRPr="005D6DFE">
        <w:rPr>
          <w:b/>
          <w:sz w:val="48"/>
        </w:rPr>
        <w:t xml:space="preserve"> года до </w:t>
      </w:r>
      <w:r>
        <w:rPr>
          <w:b/>
          <w:sz w:val="48"/>
        </w:rPr>
        <w:t>20</w:t>
      </w:r>
      <w:r w:rsidR="002706AA">
        <w:rPr>
          <w:b/>
          <w:sz w:val="48"/>
        </w:rPr>
        <w:t>34</w:t>
      </w:r>
      <w:r w:rsidRPr="005D6DFE">
        <w:rPr>
          <w:b/>
          <w:sz w:val="48"/>
        </w:rPr>
        <w:t xml:space="preserve"> года</w:t>
      </w:r>
      <w:r>
        <w:rPr>
          <w:b/>
          <w:sz w:val="48"/>
        </w:rPr>
        <w:t xml:space="preserve"> </w:t>
      </w:r>
    </w:p>
    <w:p w:rsidR="00EF1241" w:rsidRPr="005D6DFE" w:rsidRDefault="00EF1241" w:rsidP="002706AA">
      <w:pPr>
        <w:spacing w:line="128" w:lineRule="exact"/>
        <w:rPr>
          <w:sz w:val="24"/>
        </w:rPr>
      </w:pPr>
    </w:p>
    <w:p w:rsidR="00EF1241" w:rsidRPr="005D6DFE" w:rsidRDefault="00EF1241" w:rsidP="002706AA">
      <w:pPr>
        <w:spacing w:line="0" w:lineRule="atLeast"/>
        <w:jc w:val="center"/>
        <w:rPr>
          <w:b/>
          <w:sz w:val="40"/>
        </w:rPr>
      </w:pPr>
      <w:r>
        <w:rPr>
          <w:b/>
          <w:sz w:val="40"/>
        </w:rPr>
        <w:t>Утверждаемая часть</w:t>
      </w: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F63D39" w:rsidRPr="003D310C" w:rsidRDefault="00F63D39" w:rsidP="002706AA">
      <w:pPr>
        <w:pStyle w:val="a3"/>
        <w:rPr>
          <w:b/>
          <w:sz w:val="20"/>
        </w:rPr>
      </w:pPr>
    </w:p>
    <w:p w:rsidR="004B2D70" w:rsidRPr="003D310C" w:rsidRDefault="004B2D70" w:rsidP="002706AA">
      <w:pPr>
        <w:pStyle w:val="a3"/>
        <w:rPr>
          <w:b/>
          <w:sz w:val="20"/>
        </w:rPr>
      </w:pPr>
    </w:p>
    <w:p w:rsidR="004B2D70" w:rsidRPr="003D310C" w:rsidRDefault="004B2D70" w:rsidP="002706AA">
      <w:pPr>
        <w:pStyle w:val="a3"/>
        <w:rPr>
          <w:b/>
          <w:sz w:val="20"/>
        </w:rPr>
      </w:pPr>
    </w:p>
    <w:p w:rsidR="004B2D70" w:rsidRDefault="004B2D70"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p>
    <w:p w:rsidR="00C3116F" w:rsidRDefault="00C3116F" w:rsidP="002706AA">
      <w:pPr>
        <w:pStyle w:val="a3"/>
        <w:rPr>
          <w:b/>
          <w:sz w:val="20"/>
        </w:rPr>
      </w:pPr>
    </w:p>
    <w:p w:rsidR="00C3116F" w:rsidRPr="003D310C" w:rsidRDefault="00C3116F" w:rsidP="002706AA">
      <w:pPr>
        <w:pStyle w:val="a3"/>
        <w:rPr>
          <w:b/>
          <w:sz w:val="20"/>
        </w:rPr>
      </w:pPr>
    </w:p>
    <w:p w:rsidR="00F63D39" w:rsidRPr="003D310C" w:rsidRDefault="004B2D70" w:rsidP="001A2CA9">
      <w:pPr>
        <w:spacing w:before="217"/>
        <w:jc w:val="center"/>
        <w:rPr>
          <w:sz w:val="24"/>
        </w:rPr>
      </w:pPr>
      <w:r w:rsidRPr="003D310C">
        <w:rPr>
          <w:sz w:val="24"/>
        </w:rPr>
        <w:t>Киров 20</w:t>
      </w:r>
      <w:r w:rsidR="00696969">
        <w:rPr>
          <w:sz w:val="24"/>
        </w:rPr>
        <w:t>20</w:t>
      </w:r>
    </w:p>
    <w:p w:rsidR="00F63D39" w:rsidRPr="003D310C" w:rsidRDefault="00F63D39" w:rsidP="002706AA">
      <w:pPr>
        <w:jc w:val="center"/>
        <w:rPr>
          <w:sz w:val="24"/>
        </w:rPr>
        <w:sectPr w:rsidR="00F63D39" w:rsidRPr="003D310C" w:rsidSect="002706AA">
          <w:type w:val="nextColumn"/>
          <w:pgSz w:w="11910" w:h="16840"/>
          <w:pgMar w:top="1134" w:right="567" w:bottom="1134" w:left="1701" w:header="720" w:footer="720" w:gutter="0"/>
          <w:cols w:space="720"/>
        </w:sectPr>
      </w:pPr>
    </w:p>
    <w:p w:rsidR="00F63D39" w:rsidRDefault="00D715D4" w:rsidP="001A2CA9">
      <w:pPr>
        <w:spacing w:before="59"/>
        <w:jc w:val="center"/>
        <w:rPr>
          <w:b/>
          <w:sz w:val="28"/>
        </w:rPr>
      </w:pPr>
      <w:r>
        <w:rPr>
          <w:b/>
          <w:sz w:val="28"/>
        </w:rPr>
        <w:lastRenderedPageBreak/>
        <w:t>Содержание</w:t>
      </w:r>
    </w:p>
    <w:sdt>
      <w:sdtPr>
        <w:rPr>
          <w:rFonts w:ascii="Times New Roman" w:eastAsia="Times New Roman" w:hAnsi="Times New Roman" w:cs="Times New Roman"/>
          <w:color w:val="auto"/>
          <w:sz w:val="22"/>
          <w:szCs w:val="22"/>
          <w:lang w:bidi="ru-RU"/>
        </w:rPr>
        <w:id w:val="-450164525"/>
        <w:docPartObj>
          <w:docPartGallery w:val="Table of Contents"/>
          <w:docPartUnique/>
        </w:docPartObj>
      </w:sdtPr>
      <w:sdtEndPr>
        <w:rPr>
          <w:b/>
          <w:bCs/>
        </w:rPr>
      </w:sdtEndPr>
      <w:sdtContent>
        <w:p w:rsidR="005F7A08" w:rsidRDefault="005F7A08" w:rsidP="002706AA">
          <w:pPr>
            <w:pStyle w:val="ae"/>
          </w:pPr>
          <w:r>
            <w:t>Оглавление</w:t>
          </w:r>
        </w:p>
        <w:p w:rsidR="001A2CA9" w:rsidRDefault="005F7A08">
          <w:pPr>
            <w:pStyle w:val="10"/>
            <w:tabs>
              <w:tab w:val="right" w:leader="dot" w:pos="9632"/>
            </w:tabs>
            <w:rPr>
              <w:rFonts w:asciiTheme="minorHAnsi" w:eastAsiaTheme="minorEastAsia" w:hAnsiTheme="minorHAnsi" w:cstheme="minorBidi"/>
              <w:noProof/>
              <w:sz w:val="22"/>
              <w:szCs w:val="22"/>
              <w:lang w:bidi="ar-SA"/>
            </w:rPr>
          </w:pPr>
          <w:r>
            <w:fldChar w:fldCharType="begin"/>
          </w:r>
          <w:r>
            <w:instrText xml:space="preserve"> TOC \o "1-3" \h \z \u </w:instrText>
          </w:r>
          <w:r>
            <w:fldChar w:fldCharType="separate"/>
          </w:r>
          <w:hyperlink w:anchor="_Toc35964925" w:history="1">
            <w:r w:rsidR="001A2CA9" w:rsidRPr="00B274E9">
              <w:rPr>
                <w:rStyle w:val="af"/>
                <w:rFonts w:eastAsia="Calibri"/>
                <w:noProof/>
              </w:rPr>
              <w:t>Введение</w:t>
            </w:r>
            <w:r w:rsidR="001A2CA9">
              <w:rPr>
                <w:noProof/>
                <w:webHidden/>
              </w:rPr>
              <w:tab/>
            </w:r>
            <w:r w:rsidR="001A2CA9">
              <w:rPr>
                <w:noProof/>
                <w:webHidden/>
              </w:rPr>
              <w:fldChar w:fldCharType="begin"/>
            </w:r>
            <w:r w:rsidR="001A2CA9">
              <w:rPr>
                <w:noProof/>
                <w:webHidden/>
              </w:rPr>
              <w:instrText xml:space="preserve"> PAGEREF _Toc35964925 \h </w:instrText>
            </w:r>
            <w:r w:rsidR="001A2CA9">
              <w:rPr>
                <w:noProof/>
                <w:webHidden/>
              </w:rPr>
            </w:r>
            <w:r w:rsidR="001A2CA9">
              <w:rPr>
                <w:noProof/>
                <w:webHidden/>
              </w:rPr>
              <w:fldChar w:fldCharType="separate"/>
            </w:r>
            <w:r w:rsidR="004D6020">
              <w:rPr>
                <w:noProof/>
                <w:webHidden/>
              </w:rPr>
              <w:t>5</w:t>
            </w:r>
            <w:r w:rsidR="001A2CA9">
              <w:rPr>
                <w:noProof/>
                <w:webHidden/>
              </w:rPr>
              <w:fldChar w:fldCharType="end"/>
            </w:r>
          </w:hyperlink>
        </w:p>
        <w:p w:rsidR="001A2CA9" w:rsidRDefault="00BB316C">
          <w:pPr>
            <w:pStyle w:val="10"/>
            <w:tabs>
              <w:tab w:val="left" w:pos="660"/>
              <w:tab w:val="right" w:leader="dot" w:pos="9632"/>
            </w:tabs>
            <w:rPr>
              <w:rFonts w:asciiTheme="minorHAnsi" w:eastAsiaTheme="minorEastAsia" w:hAnsiTheme="minorHAnsi" w:cstheme="minorBidi"/>
              <w:noProof/>
              <w:sz w:val="22"/>
              <w:szCs w:val="22"/>
              <w:lang w:bidi="ar-SA"/>
            </w:rPr>
          </w:pPr>
          <w:hyperlink w:anchor="_Toc35964926" w:history="1">
            <w:r w:rsidR="001A2CA9" w:rsidRPr="00B274E9">
              <w:rPr>
                <w:rStyle w:val="af"/>
                <w:rFonts w:eastAsia="Calibri"/>
                <w:noProof/>
                <w:w w:val="99"/>
              </w:rPr>
              <w:t>1.</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Показатели перспективного спроса на тепловую энергию (мощность) и теплоноситель в установленных границах территории поселения, городского</w:t>
            </w:r>
            <w:r w:rsidR="001A2CA9" w:rsidRPr="00B274E9">
              <w:rPr>
                <w:rStyle w:val="af"/>
                <w:rFonts w:eastAsia="Calibri"/>
                <w:noProof/>
                <w:spacing w:val="-25"/>
              </w:rPr>
              <w:t xml:space="preserve"> </w:t>
            </w:r>
            <w:r w:rsidR="001A2CA9" w:rsidRPr="00B274E9">
              <w:rPr>
                <w:rStyle w:val="af"/>
                <w:rFonts w:eastAsia="Calibri"/>
                <w:noProof/>
              </w:rPr>
              <w:t>округа</w:t>
            </w:r>
            <w:r w:rsidR="001A2CA9">
              <w:rPr>
                <w:noProof/>
                <w:webHidden/>
              </w:rPr>
              <w:tab/>
            </w:r>
            <w:r w:rsidR="001A2CA9">
              <w:rPr>
                <w:noProof/>
                <w:webHidden/>
              </w:rPr>
              <w:fldChar w:fldCharType="begin"/>
            </w:r>
            <w:r w:rsidR="001A2CA9">
              <w:rPr>
                <w:noProof/>
                <w:webHidden/>
              </w:rPr>
              <w:instrText xml:space="preserve"> PAGEREF _Toc35964926 \h </w:instrText>
            </w:r>
            <w:r w:rsidR="001A2CA9">
              <w:rPr>
                <w:noProof/>
                <w:webHidden/>
              </w:rPr>
            </w:r>
            <w:r w:rsidR="001A2CA9">
              <w:rPr>
                <w:noProof/>
                <w:webHidden/>
              </w:rPr>
              <w:fldChar w:fldCharType="separate"/>
            </w:r>
            <w:r w:rsidR="004D6020">
              <w:rPr>
                <w:noProof/>
                <w:webHidden/>
              </w:rPr>
              <w:t>7</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27" w:history="1">
            <w:r w:rsidR="001A2CA9" w:rsidRPr="00B274E9">
              <w:rPr>
                <w:rStyle w:val="af"/>
                <w:rFonts w:eastAsia="Calibri"/>
                <w:noProof/>
                <w:w w:val="99"/>
              </w:rPr>
              <w:t>1.1.</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Общая</w:t>
            </w:r>
            <w:r w:rsidR="001A2CA9" w:rsidRPr="00B274E9">
              <w:rPr>
                <w:rStyle w:val="af"/>
                <w:rFonts w:eastAsia="Calibri"/>
                <w:noProof/>
                <w:spacing w:val="-3"/>
              </w:rPr>
              <w:t xml:space="preserve"> </w:t>
            </w:r>
            <w:r w:rsidR="001A2CA9" w:rsidRPr="00B274E9">
              <w:rPr>
                <w:rStyle w:val="af"/>
                <w:rFonts w:eastAsia="Calibri"/>
                <w:noProof/>
              </w:rPr>
              <w:t>часть</w:t>
            </w:r>
            <w:r w:rsidR="001A2CA9">
              <w:rPr>
                <w:noProof/>
                <w:webHidden/>
              </w:rPr>
              <w:tab/>
            </w:r>
            <w:r w:rsidR="001A2CA9">
              <w:rPr>
                <w:noProof/>
                <w:webHidden/>
              </w:rPr>
              <w:fldChar w:fldCharType="begin"/>
            </w:r>
            <w:r w:rsidR="001A2CA9">
              <w:rPr>
                <w:noProof/>
                <w:webHidden/>
              </w:rPr>
              <w:instrText xml:space="preserve"> PAGEREF _Toc35964927 \h </w:instrText>
            </w:r>
            <w:r w:rsidR="001A2CA9">
              <w:rPr>
                <w:noProof/>
                <w:webHidden/>
              </w:rPr>
            </w:r>
            <w:r w:rsidR="001A2CA9">
              <w:rPr>
                <w:noProof/>
                <w:webHidden/>
              </w:rPr>
              <w:fldChar w:fldCharType="separate"/>
            </w:r>
            <w:r w:rsidR="004D6020">
              <w:rPr>
                <w:noProof/>
                <w:webHidden/>
              </w:rPr>
              <w:t>7</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28" w:history="1">
            <w:r w:rsidR="001A2CA9" w:rsidRPr="00B274E9">
              <w:rPr>
                <w:rStyle w:val="af"/>
                <w:rFonts w:eastAsia="Calibri"/>
                <w:noProof/>
                <w:w w:val="99"/>
              </w:rPr>
              <w:t>1.2.</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Площадь строительных фондов и приросты площади строительных фондов по расчетным элементам территориального</w:t>
            </w:r>
            <w:r w:rsidR="001A2CA9" w:rsidRPr="00B274E9">
              <w:rPr>
                <w:rStyle w:val="af"/>
                <w:rFonts w:eastAsia="Calibri"/>
                <w:noProof/>
                <w:spacing w:val="-5"/>
              </w:rPr>
              <w:t xml:space="preserve"> </w:t>
            </w:r>
            <w:r w:rsidR="001A2CA9" w:rsidRPr="00B274E9">
              <w:rPr>
                <w:rStyle w:val="af"/>
                <w:rFonts w:eastAsia="Calibri"/>
                <w:noProof/>
              </w:rPr>
              <w:t>деления</w:t>
            </w:r>
            <w:r w:rsidR="001A2CA9">
              <w:rPr>
                <w:noProof/>
                <w:webHidden/>
              </w:rPr>
              <w:tab/>
            </w:r>
            <w:r w:rsidR="001A2CA9">
              <w:rPr>
                <w:noProof/>
                <w:webHidden/>
              </w:rPr>
              <w:fldChar w:fldCharType="begin"/>
            </w:r>
            <w:r w:rsidR="001A2CA9">
              <w:rPr>
                <w:noProof/>
                <w:webHidden/>
              </w:rPr>
              <w:instrText xml:space="preserve"> PAGEREF _Toc35964928 \h </w:instrText>
            </w:r>
            <w:r w:rsidR="001A2CA9">
              <w:rPr>
                <w:noProof/>
                <w:webHidden/>
              </w:rPr>
            </w:r>
            <w:r w:rsidR="001A2CA9">
              <w:rPr>
                <w:noProof/>
                <w:webHidden/>
              </w:rPr>
              <w:fldChar w:fldCharType="separate"/>
            </w:r>
            <w:r w:rsidR="004D6020">
              <w:rPr>
                <w:noProof/>
                <w:webHidden/>
              </w:rPr>
              <w:t>7</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29" w:history="1">
            <w:r w:rsidR="001A2CA9" w:rsidRPr="00B274E9">
              <w:rPr>
                <w:rStyle w:val="af"/>
                <w:rFonts w:eastAsia="Calibri"/>
                <w:noProof/>
                <w:w w:val="99"/>
              </w:rPr>
              <w:t>1.3.</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Объемы потребления тепловой энергии (мощности), теплоносителя и приросты потребления тепловой энергии</w:t>
            </w:r>
            <w:r w:rsidR="001A2CA9" w:rsidRPr="00B274E9">
              <w:rPr>
                <w:rStyle w:val="af"/>
                <w:rFonts w:eastAsia="Calibri"/>
                <w:noProof/>
                <w:spacing w:val="-3"/>
              </w:rPr>
              <w:t xml:space="preserve"> </w:t>
            </w:r>
            <w:r w:rsidR="001A2CA9" w:rsidRPr="00B274E9">
              <w:rPr>
                <w:rStyle w:val="af"/>
                <w:rFonts w:eastAsia="Calibri"/>
                <w:noProof/>
              </w:rPr>
              <w:t>(мощности)</w:t>
            </w:r>
            <w:r w:rsidR="001A2CA9">
              <w:rPr>
                <w:noProof/>
                <w:webHidden/>
              </w:rPr>
              <w:tab/>
            </w:r>
            <w:r w:rsidR="001A2CA9">
              <w:rPr>
                <w:noProof/>
                <w:webHidden/>
              </w:rPr>
              <w:fldChar w:fldCharType="begin"/>
            </w:r>
            <w:r w:rsidR="001A2CA9">
              <w:rPr>
                <w:noProof/>
                <w:webHidden/>
              </w:rPr>
              <w:instrText xml:space="preserve"> PAGEREF _Toc35964929 \h </w:instrText>
            </w:r>
            <w:r w:rsidR="001A2CA9">
              <w:rPr>
                <w:noProof/>
                <w:webHidden/>
              </w:rPr>
            </w:r>
            <w:r w:rsidR="001A2CA9">
              <w:rPr>
                <w:noProof/>
                <w:webHidden/>
              </w:rPr>
              <w:fldChar w:fldCharType="separate"/>
            </w:r>
            <w:r w:rsidR="004D6020">
              <w:rPr>
                <w:noProof/>
                <w:webHidden/>
              </w:rPr>
              <w:t>8</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30" w:history="1">
            <w:r w:rsidR="001A2CA9" w:rsidRPr="00B274E9">
              <w:rPr>
                <w:rStyle w:val="af"/>
                <w:rFonts w:eastAsia="Calibri"/>
                <w:noProof/>
                <w:w w:val="99"/>
              </w:rPr>
              <w:t>1.4.</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Потребление тепловой энергии (мощности) и теплоносителя объектами, расположенными в производственных</w:t>
            </w:r>
            <w:r w:rsidR="001A2CA9" w:rsidRPr="00B274E9">
              <w:rPr>
                <w:rStyle w:val="af"/>
                <w:rFonts w:eastAsia="Calibri"/>
                <w:noProof/>
                <w:spacing w:val="1"/>
              </w:rPr>
              <w:t xml:space="preserve"> </w:t>
            </w:r>
            <w:r w:rsidR="001A2CA9" w:rsidRPr="00B274E9">
              <w:rPr>
                <w:rStyle w:val="af"/>
                <w:rFonts w:eastAsia="Calibri"/>
                <w:noProof/>
              </w:rPr>
              <w:t>зонах</w:t>
            </w:r>
            <w:r w:rsidR="001A2CA9">
              <w:rPr>
                <w:noProof/>
                <w:webHidden/>
              </w:rPr>
              <w:tab/>
            </w:r>
            <w:r w:rsidR="001A2CA9">
              <w:rPr>
                <w:noProof/>
                <w:webHidden/>
              </w:rPr>
              <w:fldChar w:fldCharType="begin"/>
            </w:r>
            <w:r w:rsidR="001A2CA9">
              <w:rPr>
                <w:noProof/>
                <w:webHidden/>
              </w:rPr>
              <w:instrText xml:space="preserve"> PAGEREF _Toc35964930 \h </w:instrText>
            </w:r>
            <w:r w:rsidR="001A2CA9">
              <w:rPr>
                <w:noProof/>
                <w:webHidden/>
              </w:rPr>
            </w:r>
            <w:r w:rsidR="001A2CA9">
              <w:rPr>
                <w:noProof/>
                <w:webHidden/>
              </w:rPr>
              <w:fldChar w:fldCharType="separate"/>
            </w:r>
            <w:r w:rsidR="004D6020">
              <w:rPr>
                <w:noProof/>
                <w:webHidden/>
              </w:rPr>
              <w:t>10</w:t>
            </w:r>
            <w:r w:rsidR="001A2CA9">
              <w:rPr>
                <w:noProof/>
                <w:webHidden/>
              </w:rPr>
              <w:fldChar w:fldCharType="end"/>
            </w:r>
          </w:hyperlink>
        </w:p>
        <w:p w:rsidR="001A2CA9" w:rsidRDefault="00BB316C">
          <w:pPr>
            <w:pStyle w:val="10"/>
            <w:tabs>
              <w:tab w:val="left" w:pos="660"/>
              <w:tab w:val="right" w:leader="dot" w:pos="9632"/>
            </w:tabs>
            <w:rPr>
              <w:rFonts w:asciiTheme="minorHAnsi" w:eastAsiaTheme="minorEastAsia" w:hAnsiTheme="minorHAnsi" w:cstheme="minorBidi"/>
              <w:noProof/>
              <w:sz w:val="22"/>
              <w:szCs w:val="22"/>
              <w:lang w:bidi="ar-SA"/>
            </w:rPr>
          </w:pPr>
          <w:hyperlink w:anchor="_Toc35964931" w:history="1">
            <w:r w:rsidR="001A2CA9" w:rsidRPr="00B274E9">
              <w:rPr>
                <w:rStyle w:val="af"/>
                <w:rFonts w:eastAsia="Calibri"/>
                <w:noProof/>
                <w:w w:val="99"/>
              </w:rPr>
              <w:t>2.</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Существующие и перспективные балансы тепловой мощности источников тепловой энергии и тепловой нагрузки</w:t>
            </w:r>
            <w:r w:rsidR="001A2CA9" w:rsidRPr="00B274E9">
              <w:rPr>
                <w:rStyle w:val="af"/>
                <w:rFonts w:eastAsia="Calibri"/>
                <w:noProof/>
                <w:spacing w:val="-2"/>
              </w:rPr>
              <w:t xml:space="preserve"> </w:t>
            </w:r>
            <w:r w:rsidR="001A2CA9" w:rsidRPr="00B274E9">
              <w:rPr>
                <w:rStyle w:val="af"/>
                <w:rFonts w:eastAsia="Calibri"/>
                <w:noProof/>
              </w:rPr>
              <w:t>потребителей</w:t>
            </w:r>
            <w:r w:rsidR="001A2CA9">
              <w:rPr>
                <w:noProof/>
                <w:webHidden/>
              </w:rPr>
              <w:tab/>
            </w:r>
            <w:r w:rsidR="001A2CA9">
              <w:rPr>
                <w:noProof/>
                <w:webHidden/>
              </w:rPr>
              <w:fldChar w:fldCharType="begin"/>
            </w:r>
            <w:r w:rsidR="001A2CA9">
              <w:rPr>
                <w:noProof/>
                <w:webHidden/>
              </w:rPr>
              <w:instrText xml:space="preserve"> PAGEREF _Toc35964931 \h </w:instrText>
            </w:r>
            <w:r w:rsidR="001A2CA9">
              <w:rPr>
                <w:noProof/>
                <w:webHidden/>
              </w:rPr>
            </w:r>
            <w:r w:rsidR="001A2CA9">
              <w:rPr>
                <w:noProof/>
                <w:webHidden/>
              </w:rPr>
              <w:fldChar w:fldCharType="separate"/>
            </w:r>
            <w:r w:rsidR="004D6020">
              <w:rPr>
                <w:noProof/>
                <w:webHidden/>
              </w:rPr>
              <w:t>11</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32" w:history="1">
            <w:r w:rsidR="001A2CA9" w:rsidRPr="00B274E9">
              <w:rPr>
                <w:rStyle w:val="af"/>
                <w:rFonts w:eastAsia="Calibri"/>
                <w:noProof/>
                <w:w w:val="99"/>
              </w:rPr>
              <w:t>2.1.</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Радиусы эффективного</w:t>
            </w:r>
            <w:r w:rsidR="001A2CA9" w:rsidRPr="00B274E9">
              <w:rPr>
                <w:rStyle w:val="af"/>
                <w:rFonts w:eastAsia="Calibri"/>
                <w:noProof/>
                <w:spacing w:val="-3"/>
              </w:rPr>
              <w:t xml:space="preserve"> </w:t>
            </w:r>
            <w:r w:rsidR="001A2CA9" w:rsidRPr="00B274E9">
              <w:rPr>
                <w:rStyle w:val="af"/>
                <w:rFonts w:eastAsia="Calibri"/>
                <w:noProof/>
              </w:rPr>
              <w:t>теплоснабжения</w:t>
            </w:r>
            <w:r w:rsidR="001A2CA9">
              <w:rPr>
                <w:noProof/>
                <w:webHidden/>
              </w:rPr>
              <w:tab/>
            </w:r>
            <w:r w:rsidR="001A2CA9">
              <w:rPr>
                <w:noProof/>
                <w:webHidden/>
              </w:rPr>
              <w:fldChar w:fldCharType="begin"/>
            </w:r>
            <w:r w:rsidR="001A2CA9">
              <w:rPr>
                <w:noProof/>
                <w:webHidden/>
              </w:rPr>
              <w:instrText xml:space="preserve"> PAGEREF _Toc35964932 \h </w:instrText>
            </w:r>
            <w:r w:rsidR="001A2CA9">
              <w:rPr>
                <w:noProof/>
                <w:webHidden/>
              </w:rPr>
            </w:r>
            <w:r w:rsidR="001A2CA9">
              <w:rPr>
                <w:noProof/>
                <w:webHidden/>
              </w:rPr>
              <w:fldChar w:fldCharType="separate"/>
            </w:r>
            <w:r w:rsidR="004D6020">
              <w:rPr>
                <w:noProof/>
                <w:webHidden/>
              </w:rPr>
              <w:t>11</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33" w:history="1">
            <w:r w:rsidR="001A2CA9" w:rsidRPr="00B274E9">
              <w:rPr>
                <w:rStyle w:val="af"/>
                <w:rFonts w:eastAsia="Calibri"/>
                <w:noProof/>
                <w:w w:val="99"/>
              </w:rPr>
              <w:t>2.2.</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Описание существующих и перспективных зон действия систем теплоснабжения и источников тепловой</w:t>
            </w:r>
            <w:r w:rsidR="001A2CA9" w:rsidRPr="00B274E9">
              <w:rPr>
                <w:rStyle w:val="af"/>
                <w:rFonts w:eastAsia="Calibri"/>
                <w:noProof/>
                <w:spacing w:val="-4"/>
              </w:rPr>
              <w:t xml:space="preserve"> </w:t>
            </w:r>
            <w:r w:rsidR="001A2CA9" w:rsidRPr="00B274E9">
              <w:rPr>
                <w:rStyle w:val="af"/>
                <w:rFonts w:eastAsia="Calibri"/>
                <w:noProof/>
              </w:rPr>
              <w:t>энергии</w:t>
            </w:r>
            <w:r w:rsidR="001A2CA9">
              <w:rPr>
                <w:noProof/>
                <w:webHidden/>
              </w:rPr>
              <w:tab/>
            </w:r>
            <w:r w:rsidR="001A2CA9">
              <w:rPr>
                <w:noProof/>
                <w:webHidden/>
              </w:rPr>
              <w:fldChar w:fldCharType="begin"/>
            </w:r>
            <w:r w:rsidR="001A2CA9">
              <w:rPr>
                <w:noProof/>
                <w:webHidden/>
              </w:rPr>
              <w:instrText xml:space="preserve"> PAGEREF _Toc35964933 \h </w:instrText>
            </w:r>
            <w:r w:rsidR="001A2CA9">
              <w:rPr>
                <w:noProof/>
                <w:webHidden/>
              </w:rPr>
            </w:r>
            <w:r w:rsidR="001A2CA9">
              <w:rPr>
                <w:noProof/>
                <w:webHidden/>
              </w:rPr>
              <w:fldChar w:fldCharType="separate"/>
            </w:r>
            <w:r w:rsidR="004D6020">
              <w:rPr>
                <w:noProof/>
                <w:webHidden/>
              </w:rPr>
              <w:t>12</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34" w:history="1">
            <w:r w:rsidR="001A2CA9" w:rsidRPr="00B274E9">
              <w:rPr>
                <w:rStyle w:val="af"/>
                <w:rFonts w:eastAsia="Calibri"/>
                <w:noProof/>
                <w:w w:val="99"/>
              </w:rPr>
              <w:t>2.3.</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Описание существующих и перспективных зон действия индивидуальных источников тепловой</w:t>
            </w:r>
            <w:r w:rsidR="001A2CA9" w:rsidRPr="00B274E9">
              <w:rPr>
                <w:rStyle w:val="af"/>
                <w:rFonts w:eastAsia="Calibri"/>
                <w:noProof/>
                <w:spacing w:val="-3"/>
              </w:rPr>
              <w:t xml:space="preserve"> </w:t>
            </w:r>
            <w:r w:rsidR="001A2CA9" w:rsidRPr="00B274E9">
              <w:rPr>
                <w:rStyle w:val="af"/>
                <w:rFonts w:eastAsia="Calibri"/>
                <w:noProof/>
              </w:rPr>
              <w:t>энергии</w:t>
            </w:r>
            <w:r w:rsidR="001A2CA9">
              <w:rPr>
                <w:noProof/>
                <w:webHidden/>
              </w:rPr>
              <w:tab/>
            </w:r>
            <w:r w:rsidR="001A2CA9">
              <w:rPr>
                <w:noProof/>
                <w:webHidden/>
              </w:rPr>
              <w:fldChar w:fldCharType="begin"/>
            </w:r>
            <w:r w:rsidR="001A2CA9">
              <w:rPr>
                <w:noProof/>
                <w:webHidden/>
              </w:rPr>
              <w:instrText xml:space="preserve"> PAGEREF _Toc35964934 \h </w:instrText>
            </w:r>
            <w:r w:rsidR="001A2CA9">
              <w:rPr>
                <w:noProof/>
                <w:webHidden/>
              </w:rPr>
            </w:r>
            <w:r w:rsidR="001A2CA9">
              <w:rPr>
                <w:noProof/>
                <w:webHidden/>
              </w:rPr>
              <w:fldChar w:fldCharType="separate"/>
            </w:r>
            <w:r w:rsidR="004D6020">
              <w:rPr>
                <w:noProof/>
                <w:webHidden/>
              </w:rPr>
              <w:t>13</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35" w:history="1">
            <w:r w:rsidR="001A2CA9" w:rsidRPr="00B274E9">
              <w:rPr>
                <w:rStyle w:val="af"/>
                <w:rFonts w:eastAsia="Calibri"/>
                <w:noProof/>
                <w:w w:val="99"/>
              </w:rPr>
              <w:t>2.4.</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w:t>
            </w:r>
            <w:r w:rsidR="001A2CA9" w:rsidRPr="00B274E9">
              <w:rPr>
                <w:rStyle w:val="af"/>
                <w:rFonts w:eastAsia="Calibri"/>
                <w:noProof/>
                <w:spacing w:val="-1"/>
              </w:rPr>
              <w:t xml:space="preserve"> </w:t>
            </w:r>
            <w:r w:rsidR="001A2CA9" w:rsidRPr="00B274E9">
              <w:rPr>
                <w:rStyle w:val="af"/>
                <w:rFonts w:eastAsia="Calibri"/>
                <w:noProof/>
              </w:rPr>
              <w:t>сеть</w:t>
            </w:r>
            <w:r w:rsidR="001A2CA9">
              <w:rPr>
                <w:noProof/>
                <w:webHidden/>
              </w:rPr>
              <w:tab/>
            </w:r>
            <w:r w:rsidR="001A2CA9">
              <w:rPr>
                <w:noProof/>
                <w:webHidden/>
              </w:rPr>
              <w:fldChar w:fldCharType="begin"/>
            </w:r>
            <w:r w:rsidR="001A2CA9">
              <w:rPr>
                <w:noProof/>
                <w:webHidden/>
              </w:rPr>
              <w:instrText xml:space="preserve"> PAGEREF _Toc35964935 \h </w:instrText>
            </w:r>
            <w:r w:rsidR="001A2CA9">
              <w:rPr>
                <w:noProof/>
                <w:webHidden/>
              </w:rPr>
            </w:r>
            <w:r w:rsidR="001A2CA9">
              <w:rPr>
                <w:noProof/>
                <w:webHidden/>
              </w:rPr>
              <w:fldChar w:fldCharType="separate"/>
            </w:r>
            <w:r w:rsidR="004D6020">
              <w:rPr>
                <w:noProof/>
                <w:webHidden/>
              </w:rPr>
              <w:t>13</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36" w:history="1">
            <w:r w:rsidR="001A2CA9" w:rsidRPr="00B274E9">
              <w:rPr>
                <w:rStyle w:val="af"/>
                <w:rFonts w:eastAsia="Calibri"/>
                <w:noProof/>
                <w:w w:val="99"/>
              </w:rPr>
              <w:t>2.5.</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Существующие и перспективные затраты тепловой мощности на хозяйственные нужды источников тепловой</w:t>
            </w:r>
            <w:r w:rsidR="001A2CA9" w:rsidRPr="00B274E9">
              <w:rPr>
                <w:rStyle w:val="af"/>
                <w:rFonts w:eastAsia="Calibri"/>
                <w:noProof/>
                <w:spacing w:val="-4"/>
              </w:rPr>
              <w:t xml:space="preserve"> </w:t>
            </w:r>
            <w:r w:rsidR="001A2CA9" w:rsidRPr="00B274E9">
              <w:rPr>
                <w:rStyle w:val="af"/>
                <w:rFonts w:eastAsia="Calibri"/>
                <w:noProof/>
              </w:rPr>
              <w:t>энергии</w:t>
            </w:r>
            <w:r w:rsidR="001A2CA9">
              <w:rPr>
                <w:noProof/>
                <w:webHidden/>
              </w:rPr>
              <w:tab/>
            </w:r>
            <w:r w:rsidR="001A2CA9">
              <w:rPr>
                <w:noProof/>
                <w:webHidden/>
              </w:rPr>
              <w:fldChar w:fldCharType="begin"/>
            </w:r>
            <w:r w:rsidR="001A2CA9">
              <w:rPr>
                <w:noProof/>
                <w:webHidden/>
              </w:rPr>
              <w:instrText xml:space="preserve"> PAGEREF _Toc35964936 \h </w:instrText>
            </w:r>
            <w:r w:rsidR="001A2CA9">
              <w:rPr>
                <w:noProof/>
                <w:webHidden/>
              </w:rPr>
            </w:r>
            <w:r w:rsidR="001A2CA9">
              <w:rPr>
                <w:noProof/>
                <w:webHidden/>
              </w:rPr>
              <w:fldChar w:fldCharType="separate"/>
            </w:r>
            <w:r w:rsidR="004D6020">
              <w:rPr>
                <w:noProof/>
                <w:webHidden/>
              </w:rPr>
              <w:t>18</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37" w:history="1">
            <w:r w:rsidR="001A2CA9" w:rsidRPr="00B274E9">
              <w:rPr>
                <w:rStyle w:val="af"/>
                <w:rFonts w:eastAsia="Calibri"/>
                <w:noProof/>
                <w:w w:val="99"/>
              </w:rPr>
              <w:t>2.6.</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Значения существующей и перспективной тепловой мощности источников тепловой энергии</w:t>
            </w:r>
            <w:r w:rsidR="001A2CA9" w:rsidRPr="00B274E9">
              <w:rPr>
                <w:rStyle w:val="af"/>
                <w:rFonts w:eastAsia="Calibri"/>
                <w:noProof/>
                <w:spacing w:val="-3"/>
              </w:rPr>
              <w:t xml:space="preserve"> </w:t>
            </w:r>
            <w:r w:rsidR="001A2CA9" w:rsidRPr="00B274E9">
              <w:rPr>
                <w:rStyle w:val="af"/>
                <w:rFonts w:eastAsia="Calibri"/>
                <w:noProof/>
              </w:rPr>
              <w:t>нетто</w:t>
            </w:r>
            <w:r w:rsidR="001A2CA9">
              <w:rPr>
                <w:noProof/>
                <w:webHidden/>
              </w:rPr>
              <w:tab/>
            </w:r>
            <w:r w:rsidR="001A2CA9">
              <w:rPr>
                <w:noProof/>
                <w:webHidden/>
              </w:rPr>
              <w:fldChar w:fldCharType="begin"/>
            </w:r>
            <w:r w:rsidR="001A2CA9">
              <w:rPr>
                <w:noProof/>
                <w:webHidden/>
              </w:rPr>
              <w:instrText xml:space="preserve"> PAGEREF _Toc35964937 \h </w:instrText>
            </w:r>
            <w:r w:rsidR="001A2CA9">
              <w:rPr>
                <w:noProof/>
                <w:webHidden/>
              </w:rPr>
            </w:r>
            <w:r w:rsidR="001A2CA9">
              <w:rPr>
                <w:noProof/>
                <w:webHidden/>
              </w:rPr>
              <w:fldChar w:fldCharType="separate"/>
            </w:r>
            <w:r w:rsidR="004D6020">
              <w:rPr>
                <w:noProof/>
                <w:webHidden/>
              </w:rPr>
              <w:t>18</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38" w:history="1">
            <w:r w:rsidR="001A2CA9" w:rsidRPr="00B274E9">
              <w:rPr>
                <w:rStyle w:val="af"/>
                <w:rFonts w:eastAsia="Calibri"/>
                <w:noProof/>
                <w:w w:val="99"/>
              </w:rPr>
              <w:t>2.7.</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Значения существующих и перспективных потерь тепловой энергии при ее передаче по тепловым сетям</w:t>
            </w:r>
            <w:r w:rsidR="001A2CA9">
              <w:rPr>
                <w:noProof/>
                <w:webHidden/>
              </w:rPr>
              <w:tab/>
            </w:r>
            <w:r w:rsidR="001A2CA9">
              <w:rPr>
                <w:noProof/>
                <w:webHidden/>
              </w:rPr>
              <w:fldChar w:fldCharType="begin"/>
            </w:r>
            <w:r w:rsidR="001A2CA9">
              <w:rPr>
                <w:noProof/>
                <w:webHidden/>
              </w:rPr>
              <w:instrText xml:space="preserve"> PAGEREF _Toc35964938 \h </w:instrText>
            </w:r>
            <w:r w:rsidR="001A2CA9">
              <w:rPr>
                <w:noProof/>
                <w:webHidden/>
              </w:rPr>
            </w:r>
            <w:r w:rsidR="001A2CA9">
              <w:rPr>
                <w:noProof/>
                <w:webHidden/>
              </w:rPr>
              <w:fldChar w:fldCharType="separate"/>
            </w:r>
            <w:r w:rsidR="004D6020">
              <w:rPr>
                <w:noProof/>
                <w:webHidden/>
              </w:rPr>
              <w:t>19</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39" w:history="1">
            <w:r w:rsidR="001A2CA9" w:rsidRPr="00B274E9">
              <w:rPr>
                <w:rStyle w:val="af"/>
                <w:rFonts w:eastAsia="Calibri"/>
                <w:noProof/>
                <w:w w:val="99"/>
              </w:rPr>
              <w:t>2.8.</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Затраты существующей и перспективной тепловой мощности на хозяйственные нужды тепловых</w:t>
            </w:r>
            <w:r w:rsidR="001A2CA9" w:rsidRPr="00B274E9">
              <w:rPr>
                <w:rStyle w:val="af"/>
                <w:rFonts w:eastAsia="Calibri"/>
                <w:noProof/>
                <w:spacing w:val="1"/>
              </w:rPr>
              <w:t xml:space="preserve"> </w:t>
            </w:r>
            <w:r w:rsidR="001A2CA9" w:rsidRPr="00B274E9">
              <w:rPr>
                <w:rStyle w:val="af"/>
                <w:rFonts w:eastAsia="Calibri"/>
                <w:noProof/>
              </w:rPr>
              <w:t>сетей</w:t>
            </w:r>
            <w:r w:rsidR="001A2CA9">
              <w:rPr>
                <w:noProof/>
                <w:webHidden/>
              </w:rPr>
              <w:tab/>
            </w:r>
            <w:r w:rsidR="001A2CA9">
              <w:rPr>
                <w:noProof/>
                <w:webHidden/>
              </w:rPr>
              <w:fldChar w:fldCharType="begin"/>
            </w:r>
            <w:r w:rsidR="001A2CA9">
              <w:rPr>
                <w:noProof/>
                <w:webHidden/>
              </w:rPr>
              <w:instrText xml:space="preserve"> PAGEREF _Toc35964939 \h </w:instrText>
            </w:r>
            <w:r w:rsidR="001A2CA9">
              <w:rPr>
                <w:noProof/>
                <w:webHidden/>
              </w:rPr>
            </w:r>
            <w:r w:rsidR="001A2CA9">
              <w:rPr>
                <w:noProof/>
                <w:webHidden/>
              </w:rPr>
              <w:fldChar w:fldCharType="separate"/>
            </w:r>
            <w:r w:rsidR="004D6020">
              <w:rPr>
                <w:noProof/>
                <w:webHidden/>
              </w:rPr>
              <w:t>20</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40" w:history="1">
            <w:r w:rsidR="001A2CA9" w:rsidRPr="00B274E9">
              <w:rPr>
                <w:rStyle w:val="af"/>
                <w:rFonts w:eastAsia="Calibri"/>
                <w:noProof/>
                <w:w w:val="99"/>
              </w:rPr>
              <w:t>2.9.</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резерва по договорам на поддержание резервной тепловой</w:t>
            </w:r>
            <w:r w:rsidR="001A2CA9" w:rsidRPr="00B274E9">
              <w:rPr>
                <w:rStyle w:val="af"/>
                <w:rFonts w:eastAsia="Calibri"/>
                <w:noProof/>
                <w:spacing w:val="-2"/>
              </w:rPr>
              <w:t xml:space="preserve"> </w:t>
            </w:r>
            <w:r w:rsidR="001A2CA9" w:rsidRPr="00B274E9">
              <w:rPr>
                <w:rStyle w:val="af"/>
                <w:rFonts w:eastAsia="Calibri"/>
                <w:noProof/>
              </w:rPr>
              <w:t>мощности</w:t>
            </w:r>
            <w:r w:rsidR="001A2CA9">
              <w:rPr>
                <w:noProof/>
                <w:webHidden/>
              </w:rPr>
              <w:tab/>
            </w:r>
            <w:r w:rsidR="001A2CA9">
              <w:rPr>
                <w:noProof/>
                <w:webHidden/>
              </w:rPr>
              <w:fldChar w:fldCharType="begin"/>
            </w:r>
            <w:r w:rsidR="001A2CA9">
              <w:rPr>
                <w:noProof/>
                <w:webHidden/>
              </w:rPr>
              <w:instrText xml:space="preserve"> PAGEREF _Toc35964940 \h </w:instrText>
            </w:r>
            <w:r w:rsidR="001A2CA9">
              <w:rPr>
                <w:noProof/>
                <w:webHidden/>
              </w:rPr>
            </w:r>
            <w:r w:rsidR="001A2CA9">
              <w:rPr>
                <w:noProof/>
                <w:webHidden/>
              </w:rPr>
              <w:fldChar w:fldCharType="separate"/>
            </w:r>
            <w:r w:rsidR="004D6020">
              <w:rPr>
                <w:noProof/>
                <w:webHidden/>
              </w:rPr>
              <w:t>20</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41" w:history="1">
            <w:r w:rsidR="001A2CA9" w:rsidRPr="00B274E9">
              <w:rPr>
                <w:rStyle w:val="af"/>
                <w:rFonts w:eastAsia="Calibri"/>
                <w:noProof/>
                <w:w w:val="99"/>
              </w:rPr>
              <w:t>2.10.</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Значения существующей и перспективной тепловой нагрузки потребителей, устанавливаемые по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w:t>
            </w:r>
            <w:r w:rsidR="001A2CA9" w:rsidRPr="00B274E9">
              <w:rPr>
                <w:rStyle w:val="af"/>
                <w:rFonts w:eastAsia="Calibri"/>
                <w:noProof/>
                <w:spacing w:val="-3"/>
              </w:rPr>
              <w:t xml:space="preserve"> </w:t>
            </w:r>
            <w:r w:rsidR="001A2CA9" w:rsidRPr="00B274E9">
              <w:rPr>
                <w:rStyle w:val="af"/>
                <w:rFonts w:eastAsia="Calibri"/>
                <w:noProof/>
              </w:rPr>
              <w:t>тариф</w:t>
            </w:r>
            <w:r w:rsidR="001A2CA9">
              <w:rPr>
                <w:noProof/>
                <w:webHidden/>
              </w:rPr>
              <w:tab/>
            </w:r>
            <w:r w:rsidR="001A2CA9">
              <w:rPr>
                <w:noProof/>
                <w:webHidden/>
              </w:rPr>
              <w:fldChar w:fldCharType="begin"/>
            </w:r>
            <w:r w:rsidR="001A2CA9">
              <w:rPr>
                <w:noProof/>
                <w:webHidden/>
              </w:rPr>
              <w:instrText xml:space="preserve"> PAGEREF _Toc35964941 \h </w:instrText>
            </w:r>
            <w:r w:rsidR="001A2CA9">
              <w:rPr>
                <w:noProof/>
                <w:webHidden/>
              </w:rPr>
            </w:r>
            <w:r w:rsidR="001A2CA9">
              <w:rPr>
                <w:noProof/>
                <w:webHidden/>
              </w:rPr>
              <w:fldChar w:fldCharType="separate"/>
            </w:r>
            <w:r w:rsidR="004D6020">
              <w:rPr>
                <w:noProof/>
                <w:webHidden/>
              </w:rPr>
              <w:t>20</w:t>
            </w:r>
            <w:r w:rsidR="001A2CA9">
              <w:rPr>
                <w:noProof/>
                <w:webHidden/>
              </w:rPr>
              <w:fldChar w:fldCharType="end"/>
            </w:r>
          </w:hyperlink>
        </w:p>
        <w:p w:rsidR="001A2CA9" w:rsidRDefault="00BB316C">
          <w:pPr>
            <w:pStyle w:val="10"/>
            <w:tabs>
              <w:tab w:val="left" w:pos="660"/>
              <w:tab w:val="right" w:leader="dot" w:pos="9632"/>
            </w:tabs>
            <w:rPr>
              <w:rFonts w:asciiTheme="minorHAnsi" w:eastAsiaTheme="minorEastAsia" w:hAnsiTheme="minorHAnsi" w:cstheme="minorBidi"/>
              <w:noProof/>
              <w:sz w:val="22"/>
              <w:szCs w:val="22"/>
              <w:lang w:bidi="ar-SA"/>
            </w:rPr>
          </w:pPr>
          <w:hyperlink w:anchor="_Toc35964942" w:history="1">
            <w:r w:rsidR="001A2CA9" w:rsidRPr="00B274E9">
              <w:rPr>
                <w:rStyle w:val="af"/>
                <w:rFonts w:eastAsia="Calibri"/>
                <w:noProof/>
                <w:w w:val="99"/>
              </w:rPr>
              <w:t>3.</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Существующие и перспективные балансы производительности водоподготовительных установок</w:t>
            </w:r>
            <w:r w:rsidR="001A2CA9">
              <w:rPr>
                <w:noProof/>
                <w:webHidden/>
              </w:rPr>
              <w:tab/>
            </w:r>
            <w:r w:rsidR="001A2CA9">
              <w:rPr>
                <w:noProof/>
                <w:webHidden/>
              </w:rPr>
              <w:fldChar w:fldCharType="begin"/>
            </w:r>
            <w:r w:rsidR="001A2CA9">
              <w:rPr>
                <w:noProof/>
                <w:webHidden/>
              </w:rPr>
              <w:instrText xml:space="preserve"> PAGEREF _Toc35964942 \h </w:instrText>
            </w:r>
            <w:r w:rsidR="001A2CA9">
              <w:rPr>
                <w:noProof/>
                <w:webHidden/>
              </w:rPr>
            </w:r>
            <w:r w:rsidR="001A2CA9">
              <w:rPr>
                <w:noProof/>
                <w:webHidden/>
              </w:rPr>
              <w:fldChar w:fldCharType="separate"/>
            </w:r>
            <w:r w:rsidR="004D6020">
              <w:rPr>
                <w:noProof/>
                <w:webHidden/>
              </w:rPr>
              <w:t>21</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43" w:history="1">
            <w:r w:rsidR="001A2CA9" w:rsidRPr="00B274E9">
              <w:rPr>
                <w:rStyle w:val="af"/>
                <w:rFonts w:eastAsia="Calibri"/>
                <w:noProof/>
                <w:w w:val="99"/>
              </w:rPr>
              <w:t>3.1.</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Порядок расчета перспективных балансов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1A2CA9">
              <w:rPr>
                <w:noProof/>
                <w:webHidden/>
              </w:rPr>
              <w:tab/>
            </w:r>
            <w:r w:rsidR="001A2CA9">
              <w:rPr>
                <w:noProof/>
                <w:webHidden/>
              </w:rPr>
              <w:fldChar w:fldCharType="begin"/>
            </w:r>
            <w:r w:rsidR="001A2CA9">
              <w:rPr>
                <w:noProof/>
                <w:webHidden/>
              </w:rPr>
              <w:instrText xml:space="preserve"> PAGEREF _Toc35964943 \h </w:instrText>
            </w:r>
            <w:r w:rsidR="001A2CA9">
              <w:rPr>
                <w:noProof/>
                <w:webHidden/>
              </w:rPr>
            </w:r>
            <w:r w:rsidR="001A2CA9">
              <w:rPr>
                <w:noProof/>
                <w:webHidden/>
              </w:rPr>
              <w:fldChar w:fldCharType="separate"/>
            </w:r>
            <w:r w:rsidR="004D6020">
              <w:rPr>
                <w:noProof/>
                <w:webHidden/>
              </w:rPr>
              <w:t>21</w:t>
            </w:r>
            <w:r w:rsidR="001A2CA9">
              <w:rPr>
                <w:noProof/>
                <w:webHidden/>
              </w:rPr>
              <w:fldChar w:fldCharType="end"/>
            </w:r>
          </w:hyperlink>
        </w:p>
        <w:p w:rsidR="001A2CA9" w:rsidRDefault="00BB316C">
          <w:pPr>
            <w:pStyle w:val="10"/>
            <w:tabs>
              <w:tab w:val="left" w:pos="1100"/>
              <w:tab w:val="right" w:leader="dot" w:pos="9632"/>
            </w:tabs>
            <w:rPr>
              <w:rFonts w:asciiTheme="minorHAnsi" w:eastAsiaTheme="minorEastAsia" w:hAnsiTheme="minorHAnsi" w:cstheme="minorBidi"/>
              <w:noProof/>
              <w:sz w:val="22"/>
              <w:szCs w:val="22"/>
              <w:lang w:bidi="ar-SA"/>
            </w:rPr>
          </w:pPr>
          <w:hyperlink w:anchor="_Toc35964944" w:history="1">
            <w:r w:rsidR="001A2CA9" w:rsidRPr="00B274E9">
              <w:rPr>
                <w:rStyle w:val="af"/>
                <w:rFonts w:eastAsia="Calibri"/>
                <w:noProof/>
                <w:w w:val="99"/>
              </w:rPr>
              <w:t>3.1.1.</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Общие</w:t>
            </w:r>
            <w:r w:rsidR="001A2CA9" w:rsidRPr="00B274E9">
              <w:rPr>
                <w:rStyle w:val="af"/>
                <w:rFonts w:eastAsia="Calibri"/>
                <w:noProof/>
                <w:spacing w:val="1"/>
              </w:rPr>
              <w:t xml:space="preserve"> </w:t>
            </w:r>
            <w:r w:rsidR="001A2CA9" w:rsidRPr="00B274E9">
              <w:rPr>
                <w:rStyle w:val="af"/>
                <w:rFonts w:eastAsia="Calibri"/>
                <w:noProof/>
              </w:rPr>
              <w:t>положения</w:t>
            </w:r>
            <w:r w:rsidR="001A2CA9">
              <w:rPr>
                <w:noProof/>
                <w:webHidden/>
              </w:rPr>
              <w:tab/>
            </w:r>
            <w:r w:rsidR="001A2CA9">
              <w:rPr>
                <w:noProof/>
                <w:webHidden/>
              </w:rPr>
              <w:fldChar w:fldCharType="begin"/>
            </w:r>
            <w:r w:rsidR="001A2CA9">
              <w:rPr>
                <w:noProof/>
                <w:webHidden/>
              </w:rPr>
              <w:instrText xml:space="preserve"> PAGEREF _Toc35964944 \h </w:instrText>
            </w:r>
            <w:r w:rsidR="001A2CA9">
              <w:rPr>
                <w:noProof/>
                <w:webHidden/>
              </w:rPr>
            </w:r>
            <w:r w:rsidR="001A2CA9">
              <w:rPr>
                <w:noProof/>
                <w:webHidden/>
              </w:rPr>
              <w:fldChar w:fldCharType="separate"/>
            </w:r>
            <w:r w:rsidR="004D6020">
              <w:rPr>
                <w:noProof/>
                <w:webHidden/>
              </w:rPr>
              <w:t>21</w:t>
            </w:r>
            <w:r w:rsidR="001A2CA9">
              <w:rPr>
                <w:noProof/>
                <w:webHidden/>
              </w:rPr>
              <w:fldChar w:fldCharType="end"/>
            </w:r>
          </w:hyperlink>
        </w:p>
        <w:p w:rsidR="001A2CA9" w:rsidRDefault="00BB316C">
          <w:pPr>
            <w:pStyle w:val="10"/>
            <w:tabs>
              <w:tab w:val="left" w:pos="1100"/>
              <w:tab w:val="right" w:leader="dot" w:pos="9632"/>
            </w:tabs>
            <w:rPr>
              <w:rFonts w:asciiTheme="minorHAnsi" w:eastAsiaTheme="minorEastAsia" w:hAnsiTheme="minorHAnsi" w:cstheme="minorBidi"/>
              <w:noProof/>
              <w:sz w:val="22"/>
              <w:szCs w:val="22"/>
              <w:lang w:bidi="ar-SA"/>
            </w:rPr>
          </w:pPr>
          <w:hyperlink w:anchor="_Toc35964945" w:history="1">
            <w:r w:rsidR="001A2CA9" w:rsidRPr="00B274E9">
              <w:rPr>
                <w:rStyle w:val="af"/>
                <w:rFonts w:eastAsia="Calibri"/>
                <w:noProof/>
                <w:w w:val="99"/>
              </w:rPr>
              <w:t>3.1.2.</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Определение расчетного часового расхода воды для расчета производительности водоподготовки</w:t>
            </w:r>
            <w:r w:rsidR="001A2CA9">
              <w:rPr>
                <w:noProof/>
                <w:webHidden/>
              </w:rPr>
              <w:tab/>
            </w:r>
            <w:r w:rsidR="001A2CA9">
              <w:rPr>
                <w:noProof/>
                <w:webHidden/>
              </w:rPr>
              <w:fldChar w:fldCharType="begin"/>
            </w:r>
            <w:r w:rsidR="001A2CA9">
              <w:rPr>
                <w:noProof/>
                <w:webHidden/>
              </w:rPr>
              <w:instrText xml:space="preserve"> PAGEREF _Toc35964945 \h </w:instrText>
            </w:r>
            <w:r w:rsidR="001A2CA9">
              <w:rPr>
                <w:noProof/>
                <w:webHidden/>
              </w:rPr>
            </w:r>
            <w:r w:rsidR="001A2CA9">
              <w:rPr>
                <w:noProof/>
                <w:webHidden/>
              </w:rPr>
              <w:fldChar w:fldCharType="separate"/>
            </w:r>
            <w:r w:rsidR="004D6020">
              <w:rPr>
                <w:noProof/>
                <w:webHidden/>
              </w:rPr>
              <w:t>22</w:t>
            </w:r>
            <w:r w:rsidR="001A2CA9">
              <w:rPr>
                <w:noProof/>
                <w:webHidden/>
              </w:rPr>
              <w:fldChar w:fldCharType="end"/>
            </w:r>
          </w:hyperlink>
        </w:p>
        <w:p w:rsidR="001A2CA9" w:rsidRDefault="00BB316C">
          <w:pPr>
            <w:pStyle w:val="10"/>
            <w:tabs>
              <w:tab w:val="left" w:pos="1100"/>
              <w:tab w:val="right" w:leader="dot" w:pos="9632"/>
            </w:tabs>
            <w:rPr>
              <w:rFonts w:asciiTheme="minorHAnsi" w:eastAsiaTheme="minorEastAsia" w:hAnsiTheme="minorHAnsi" w:cstheme="minorBidi"/>
              <w:noProof/>
              <w:sz w:val="22"/>
              <w:szCs w:val="22"/>
              <w:lang w:bidi="ar-SA"/>
            </w:rPr>
          </w:pPr>
          <w:hyperlink w:anchor="_Toc35964946" w:history="1">
            <w:r w:rsidR="001A2CA9" w:rsidRPr="00B274E9">
              <w:rPr>
                <w:rStyle w:val="af"/>
                <w:rFonts w:eastAsia="Calibri"/>
                <w:noProof/>
                <w:w w:val="99"/>
              </w:rPr>
              <w:t>3.1.3.</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Определение нормативов технологических потерь и затрат</w:t>
            </w:r>
            <w:r w:rsidR="001A2CA9" w:rsidRPr="00B274E9">
              <w:rPr>
                <w:rStyle w:val="af"/>
                <w:rFonts w:eastAsia="Calibri"/>
                <w:noProof/>
                <w:spacing w:val="-21"/>
              </w:rPr>
              <w:t xml:space="preserve"> </w:t>
            </w:r>
            <w:r w:rsidR="001A2CA9" w:rsidRPr="00B274E9">
              <w:rPr>
                <w:rStyle w:val="af"/>
                <w:rFonts w:eastAsia="Calibri"/>
                <w:noProof/>
              </w:rPr>
              <w:t>теплоносителя</w:t>
            </w:r>
            <w:r w:rsidR="001A2CA9">
              <w:rPr>
                <w:noProof/>
                <w:webHidden/>
              </w:rPr>
              <w:tab/>
            </w:r>
            <w:r w:rsidR="001A2CA9">
              <w:rPr>
                <w:noProof/>
                <w:webHidden/>
              </w:rPr>
              <w:fldChar w:fldCharType="begin"/>
            </w:r>
            <w:r w:rsidR="001A2CA9">
              <w:rPr>
                <w:noProof/>
                <w:webHidden/>
              </w:rPr>
              <w:instrText xml:space="preserve"> PAGEREF _Toc35964946 \h </w:instrText>
            </w:r>
            <w:r w:rsidR="001A2CA9">
              <w:rPr>
                <w:noProof/>
                <w:webHidden/>
              </w:rPr>
            </w:r>
            <w:r w:rsidR="001A2CA9">
              <w:rPr>
                <w:noProof/>
                <w:webHidden/>
              </w:rPr>
              <w:fldChar w:fldCharType="separate"/>
            </w:r>
            <w:r w:rsidR="004D6020">
              <w:rPr>
                <w:noProof/>
                <w:webHidden/>
              </w:rPr>
              <w:t>23</w:t>
            </w:r>
            <w:r w:rsidR="001A2CA9">
              <w:rPr>
                <w:noProof/>
                <w:webHidden/>
              </w:rPr>
              <w:fldChar w:fldCharType="end"/>
            </w:r>
          </w:hyperlink>
        </w:p>
        <w:p w:rsidR="001A2CA9" w:rsidRDefault="00BB316C">
          <w:pPr>
            <w:pStyle w:val="10"/>
            <w:tabs>
              <w:tab w:val="left" w:pos="1100"/>
              <w:tab w:val="right" w:leader="dot" w:pos="9632"/>
            </w:tabs>
            <w:rPr>
              <w:rFonts w:asciiTheme="minorHAnsi" w:eastAsiaTheme="minorEastAsia" w:hAnsiTheme="minorHAnsi" w:cstheme="minorBidi"/>
              <w:noProof/>
              <w:sz w:val="22"/>
              <w:szCs w:val="22"/>
              <w:lang w:bidi="ar-SA"/>
            </w:rPr>
          </w:pPr>
          <w:hyperlink w:anchor="_Toc35964947" w:history="1">
            <w:r w:rsidR="001A2CA9" w:rsidRPr="00B274E9">
              <w:rPr>
                <w:rStyle w:val="af"/>
                <w:rFonts w:eastAsia="Calibri"/>
                <w:noProof/>
                <w:w w:val="99"/>
              </w:rPr>
              <w:t>3.1.4.</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Определение расхода воды на собственные нужды водоподготовительных установок</w:t>
            </w:r>
            <w:r w:rsidR="001A2CA9">
              <w:rPr>
                <w:noProof/>
                <w:webHidden/>
              </w:rPr>
              <w:tab/>
            </w:r>
            <w:r w:rsidR="001A2CA9">
              <w:rPr>
                <w:noProof/>
                <w:webHidden/>
              </w:rPr>
              <w:fldChar w:fldCharType="begin"/>
            </w:r>
            <w:r w:rsidR="001A2CA9">
              <w:rPr>
                <w:noProof/>
                <w:webHidden/>
              </w:rPr>
              <w:instrText xml:space="preserve"> PAGEREF _Toc35964947 \h </w:instrText>
            </w:r>
            <w:r w:rsidR="001A2CA9">
              <w:rPr>
                <w:noProof/>
                <w:webHidden/>
              </w:rPr>
            </w:r>
            <w:r w:rsidR="001A2CA9">
              <w:rPr>
                <w:noProof/>
                <w:webHidden/>
              </w:rPr>
              <w:fldChar w:fldCharType="separate"/>
            </w:r>
            <w:r w:rsidR="004D6020">
              <w:rPr>
                <w:noProof/>
                <w:webHidden/>
              </w:rPr>
              <w:t>25</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48" w:history="1">
            <w:r w:rsidR="001A2CA9" w:rsidRPr="00B274E9">
              <w:rPr>
                <w:rStyle w:val="af"/>
                <w:rFonts w:eastAsia="Calibri"/>
                <w:noProof/>
                <w:w w:val="99"/>
              </w:rPr>
              <w:t>3.2.</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w:t>
            </w:r>
            <w:r w:rsidR="001A2CA9">
              <w:rPr>
                <w:noProof/>
                <w:webHidden/>
              </w:rPr>
              <w:tab/>
            </w:r>
            <w:r w:rsidR="001A2CA9">
              <w:rPr>
                <w:noProof/>
                <w:webHidden/>
              </w:rPr>
              <w:fldChar w:fldCharType="begin"/>
            </w:r>
            <w:r w:rsidR="001A2CA9">
              <w:rPr>
                <w:noProof/>
                <w:webHidden/>
              </w:rPr>
              <w:instrText xml:space="preserve"> PAGEREF _Toc35964948 \h </w:instrText>
            </w:r>
            <w:r w:rsidR="001A2CA9">
              <w:rPr>
                <w:noProof/>
                <w:webHidden/>
              </w:rPr>
            </w:r>
            <w:r w:rsidR="001A2CA9">
              <w:rPr>
                <w:noProof/>
                <w:webHidden/>
              </w:rPr>
              <w:fldChar w:fldCharType="separate"/>
            </w:r>
            <w:r w:rsidR="004D6020">
              <w:rPr>
                <w:noProof/>
                <w:webHidden/>
              </w:rPr>
              <w:t>27</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49" w:history="1">
            <w:r w:rsidR="001A2CA9" w:rsidRPr="00B274E9">
              <w:rPr>
                <w:rStyle w:val="af"/>
                <w:rFonts w:eastAsia="Calibri"/>
                <w:noProof/>
                <w:w w:val="99"/>
              </w:rPr>
              <w:t>3.3.</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w:t>
            </w:r>
            <w:r w:rsidR="001A2CA9" w:rsidRPr="00B274E9">
              <w:rPr>
                <w:rStyle w:val="af"/>
                <w:rFonts w:eastAsia="Calibri"/>
                <w:noProof/>
                <w:spacing w:val="-1"/>
              </w:rPr>
              <w:t xml:space="preserve"> </w:t>
            </w:r>
            <w:r w:rsidR="001A2CA9" w:rsidRPr="00B274E9">
              <w:rPr>
                <w:rStyle w:val="af"/>
                <w:rFonts w:eastAsia="Calibri"/>
                <w:noProof/>
              </w:rPr>
              <w:t>теплоснабжения</w:t>
            </w:r>
            <w:r w:rsidR="001A2CA9">
              <w:rPr>
                <w:noProof/>
                <w:webHidden/>
              </w:rPr>
              <w:tab/>
            </w:r>
            <w:r w:rsidR="001A2CA9">
              <w:rPr>
                <w:noProof/>
                <w:webHidden/>
              </w:rPr>
              <w:fldChar w:fldCharType="begin"/>
            </w:r>
            <w:r w:rsidR="001A2CA9">
              <w:rPr>
                <w:noProof/>
                <w:webHidden/>
              </w:rPr>
              <w:instrText xml:space="preserve"> PAGEREF _Toc35964949 \h </w:instrText>
            </w:r>
            <w:r w:rsidR="001A2CA9">
              <w:rPr>
                <w:noProof/>
                <w:webHidden/>
              </w:rPr>
            </w:r>
            <w:r w:rsidR="001A2CA9">
              <w:rPr>
                <w:noProof/>
                <w:webHidden/>
              </w:rPr>
              <w:fldChar w:fldCharType="separate"/>
            </w:r>
            <w:r w:rsidR="004D6020">
              <w:rPr>
                <w:noProof/>
                <w:webHidden/>
              </w:rPr>
              <w:t>28</w:t>
            </w:r>
            <w:r w:rsidR="001A2CA9">
              <w:rPr>
                <w:noProof/>
                <w:webHidden/>
              </w:rPr>
              <w:fldChar w:fldCharType="end"/>
            </w:r>
          </w:hyperlink>
        </w:p>
        <w:p w:rsidR="001A2CA9" w:rsidRDefault="00BB316C">
          <w:pPr>
            <w:pStyle w:val="10"/>
            <w:tabs>
              <w:tab w:val="left" w:pos="660"/>
              <w:tab w:val="right" w:leader="dot" w:pos="9632"/>
            </w:tabs>
            <w:rPr>
              <w:rFonts w:asciiTheme="minorHAnsi" w:eastAsiaTheme="minorEastAsia" w:hAnsiTheme="minorHAnsi" w:cstheme="minorBidi"/>
              <w:noProof/>
              <w:sz w:val="22"/>
              <w:szCs w:val="22"/>
              <w:lang w:bidi="ar-SA"/>
            </w:rPr>
          </w:pPr>
          <w:hyperlink w:anchor="_Toc35964950" w:history="1">
            <w:r w:rsidR="001A2CA9" w:rsidRPr="00B274E9">
              <w:rPr>
                <w:rStyle w:val="af"/>
                <w:rFonts w:eastAsia="Calibri"/>
                <w:noProof/>
                <w:w w:val="99"/>
              </w:rPr>
              <w:t>4.</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строительству, реконструкции и техническому перевооружению источников тепловой</w:t>
            </w:r>
            <w:r w:rsidR="001A2CA9" w:rsidRPr="00B274E9">
              <w:rPr>
                <w:rStyle w:val="af"/>
                <w:rFonts w:eastAsia="Calibri"/>
                <w:noProof/>
                <w:spacing w:val="-5"/>
              </w:rPr>
              <w:t xml:space="preserve"> </w:t>
            </w:r>
            <w:r w:rsidR="001A2CA9" w:rsidRPr="00B274E9">
              <w:rPr>
                <w:rStyle w:val="af"/>
                <w:rFonts w:eastAsia="Calibri"/>
                <w:noProof/>
              </w:rPr>
              <w:t>энергии</w:t>
            </w:r>
            <w:r w:rsidR="001A2CA9">
              <w:rPr>
                <w:noProof/>
                <w:webHidden/>
              </w:rPr>
              <w:tab/>
            </w:r>
            <w:r w:rsidR="001A2CA9">
              <w:rPr>
                <w:noProof/>
                <w:webHidden/>
              </w:rPr>
              <w:fldChar w:fldCharType="begin"/>
            </w:r>
            <w:r w:rsidR="001A2CA9">
              <w:rPr>
                <w:noProof/>
                <w:webHidden/>
              </w:rPr>
              <w:instrText xml:space="preserve"> PAGEREF _Toc35964950 \h </w:instrText>
            </w:r>
            <w:r w:rsidR="001A2CA9">
              <w:rPr>
                <w:noProof/>
                <w:webHidden/>
              </w:rPr>
            </w:r>
            <w:r w:rsidR="001A2CA9">
              <w:rPr>
                <w:noProof/>
                <w:webHidden/>
              </w:rPr>
              <w:fldChar w:fldCharType="separate"/>
            </w:r>
            <w:r w:rsidR="004D6020">
              <w:rPr>
                <w:noProof/>
                <w:webHidden/>
              </w:rPr>
              <w:t>30</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51" w:history="1">
            <w:r w:rsidR="001A2CA9" w:rsidRPr="00B274E9">
              <w:rPr>
                <w:rStyle w:val="af"/>
                <w:rFonts w:eastAsia="Calibri"/>
                <w:noProof/>
                <w:w w:val="99"/>
              </w:rPr>
              <w:t>4.1.</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Общие</w:t>
            </w:r>
            <w:r w:rsidR="001A2CA9" w:rsidRPr="00B274E9">
              <w:rPr>
                <w:rStyle w:val="af"/>
                <w:rFonts w:eastAsia="Calibri"/>
                <w:noProof/>
                <w:spacing w:val="1"/>
              </w:rPr>
              <w:t xml:space="preserve"> </w:t>
            </w:r>
            <w:r w:rsidR="001A2CA9" w:rsidRPr="00B274E9">
              <w:rPr>
                <w:rStyle w:val="af"/>
                <w:rFonts w:eastAsia="Calibri"/>
                <w:noProof/>
              </w:rPr>
              <w:t>положения</w:t>
            </w:r>
            <w:r w:rsidR="001A2CA9">
              <w:rPr>
                <w:noProof/>
                <w:webHidden/>
              </w:rPr>
              <w:tab/>
            </w:r>
            <w:r w:rsidR="001A2CA9">
              <w:rPr>
                <w:noProof/>
                <w:webHidden/>
              </w:rPr>
              <w:fldChar w:fldCharType="begin"/>
            </w:r>
            <w:r w:rsidR="001A2CA9">
              <w:rPr>
                <w:noProof/>
                <w:webHidden/>
              </w:rPr>
              <w:instrText xml:space="preserve"> PAGEREF _Toc35964951 \h </w:instrText>
            </w:r>
            <w:r w:rsidR="001A2CA9">
              <w:rPr>
                <w:noProof/>
                <w:webHidden/>
              </w:rPr>
            </w:r>
            <w:r w:rsidR="001A2CA9">
              <w:rPr>
                <w:noProof/>
                <w:webHidden/>
              </w:rPr>
              <w:fldChar w:fldCharType="separate"/>
            </w:r>
            <w:r w:rsidR="004D6020">
              <w:rPr>
                <w:noProof/>
                <w:webHidden/>
              </w:rPr>
              <w:t>30</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52" w:history="1">
            <w:r w:rsidR="001A2CA9" w:rsidRPr="00B274E9">
              <w:rPr>
                <w:rStyle w:val="af"/>
                <w:rFonts w:eastAsia="Calibri"/>
                <w:noProof/>
                <w:w w:val="99"/>
              </w:rPr>
              <w:t>4.2.</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строительству источников тепловой</w:t>
            </w:r>
            <w:r w:rsidR="001A2CA9" w:rsidRPr="00B274E9">
              <w:rPr>
                <w:rStyle w:val="af"/>
                <w:rFonts w:eastAsia="Calibri"/>
                <w:noProof/>
                <w:spacing w:val="-4"/>
              </w:rPr>
              <w:t xml:space="preserve"> </w:t>
            </w:r>
            <w:r w:rsidR="001A2CA9" w:rsidRPr="00B274E9">
              <w:rPr>
                <w:rStyle w:val="af"/>
                <w:rFonts w:eastAsia="Calibri"/>
                <w:noProof/>
              </w:rPr>
              <w:t>энергии</w:t>
            </w:r>
            <w:r w:rsidR="001A2CA9">
              <w:rPr>
                <w:noProof/>
                <w:webHidden/>
              </w:rPr>
              <w:tab/>
            </w:r>
            <w:r w:rsidR="001A2CA9">
              <w:rPr>
                <w:noProof/>
                <w:webHidden/>
              </w:rPr>
              <w:fldChar w:fldCharType="begin"/>
            </w:r>
            <w:r w:rsidR="001A2CA9">
              <w:rPr>
                <w:noProof/>
                <w:webHidden/>
              </w:rPr>
              <w:instrText xml:space="preserve"> PAGEREF _Toc35964952 \h </w:instrText>
            </w:r>
            <w:r w:rsidR="001A2CA9">
              <w:rPr>
                <w:noProof/>
                <w:webHidden/>
              </w:rPr>
            </w:r>
            <w:r w:rsidR="001A2CA9">
              <w:rPr>
                <w:noProof/>
                <w:webHidden/>
              </w:rPr>
              <w:fldChar w:fldCharType="separate"/>
            </w:r>
            <w:r w:rsidR="004D6020">
              <w:rPr>
                <w:noProof/>
                <w:webHidden/>
              </w:rPr>
              <w:t>30</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53" w:history="1">
            <w:r w:rsidR="001A2CA9" w:rsidRPr="00B274E9">
              <w:rPr>
                <w:rStyle w:val="af"/>
                <w:rFonts w:eastAsia="Calibri"/>
                <w:noProof/>
                <w:w w:val="99"/>
              </w:rPr>
              <w:t>4.3.</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реконструкции источников тепловой энергии, обеспечивающих перспективную тепловую</w:t>
            </w:r>
            <w:r w:rsidR="001A2CA9" w:rsidRPr="00B274E9">
              <w:rPr>
                <w:rStyle w:val="af"/>
                <w:rFonts w:eastAsia="Calibri"/>
                <w:noProof/>
                <w:spacing w:val="-1"/>
              </w:rPr>
              <w:t xml:space="preserve"> </w:t>
            </w:r>
            <w:r w:rsidR="001A2CA9" w:rsidRPr="00B274E9">
              <w:rPr>
                <w:rStyle w:val="af"/>
                <w:rFonts w:eastAsia="Calibri"/>
                <w:noProof/>
              </w:rPr>
              <w:t>нагрузку</w:t>
            </w:r>
            <w:r w:rsidR="001A2CA9">
              <w:rPr>
                <w:noProof/>
                <w:webHidden/>
              </w:rPr>
              <w:tab/>
            </w:r>
            <w:r w:rsidR="001A2CA9">
              <w:rPr>
                <w:noProof/>
                <w:webHidden/>
              </w:rPr>
              <w:fldChar w:fldCharType="begin"/>
            </w:r>
            <w:r w:rsidR="001A2CA9">
              <w:rPr>
                <w:noProof/>
                <w:webHidden/>
              </w:rPr>
              <w:instrText xml:space="preserve"> PAGEREF _Toc35964953 \h </w:instrText>
            </w:r>
            <w:r w:rsidR="001A2CA9">
              <w:rPr>
                <w:noProof/>
                <w:webHidden/>
              </w:rPr>
            </w:r>
            <w:r w:rsidR="001A2CA9">
              <w:rPr>
                <w:noProof/>
                <w:webHidden/>
              </w:rPr>
              <w:fldChar w:fldCharType="separate"/>
            </w:r>
            <w:r w:rsidR="004D6020">
              <w:rPr>
                <w:noProof/>
                <w:webHidden/>
              </w:rPr>
              <w:t>30</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54" w:history="1">
            <w:r w:rsidR="001A2CA9" w:rsidRPr="00B274E9">
              <w:rPr>
                <w:rStyle w:val="af"/>
                <w:rFonts w:eastAsia="Calibri"/>
                <w:noProof/>
                <w:w w:val="99"/>
              </w:rPr>
              <w:t>4.4.</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техническому перевооружению источников тепловой энергии с целью повышения эффективности работы систем</w:t>
            </w:r>
            <w:r w:rsidR="001A2CA9" w:rsidRPr="00B274E9">
              <w:rPr>
                <w:rStyle w:val="af"/>
                <w:rFonts w:eastAsia="Calibri"/>
                <w:noProof/>
                <w:spacing w:val="-14"/>
              </w:rPr>
              <w:t xml:space="preserve"> </w:t>
            </w:r>
            <w:r w:rsidR="001A2CA9" w:rsidRPr="00B274E9">
              <w:rPr>
                <w:rStyle w:val="af"/>
                <w:rFonts w:eastAsia="Calibri"/>
                <w:noProof/>
              </w:rPr>
              <w:t>теплоснабжения</w:t>
            </w:r>
            <w:r w:rsidR="001A2CA9">
              <w:rPr>
                <w:noProof/>
                <w:webHidden/>
              </w:rPr>
              <w:tab/>
            </w:r>
            <w:r w:rsidR="001A2CA9">
              <w:rPr>
                <w:noProof/>
                <w:webHidden/>
              </w:rPr>
              <w:fldChar w:fldCharType="begin"/>
            </w:r>
            <w:r w:rsidR="001A2CA9">
              <w:rPr>
                <w:noProof/>
                <w:webHidden/>
              </w:rPr>
              <w:instrText xml:space="preserve"> PAGEREF _Toc35964954 \h </w:instrText>
            </w:r>
            <w:r w:rsidR="001A2CA9">
              <w:rPr>
                <w:noProof/>
                <w:webHidden/>
              </w:rPr>
            </w:r>
            <w:r w:rsidR="001A2CA9">
              <w:rPr>
                <w:noProof/>
                <w:webHidden/>
              </w:rPr>
              <w:fldChar w:fldCharType="separate"/>
            </w:r>
            <w:r w:rsidR="004D6020">
              <w:rPr>
                <w:noProof/>
                <w:webHidden/>
              </w:rPr>
              <w:t>30</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55" w:history="1">
            <w:r w:rsidR="001A2CA9" w:rsidRPr="00B274E9">
              <w:rPr>
                <w:rStyle w:val="af"/>
                <w:rFonts w:eastAsia="Calibri"/>
                <w:noProof/>
                <w:w w:val="99"/>
              </w:rPr>
              <w:t>4.5.</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w:t>
            </w:r>
            <w:r w:rsidR="001A2CA9" w:rsidRPr="00B274E9">
              <w:rPr>
                <w:rStyle w:val="af"/>
                <w:rFonts w:eastAsia="Calibri"/>
                <w:noProof/>
                <w:spacing w:val="-3"/>
              </w:rPr>
              <w:t xml:space="preserve"> </w:t>
            </w:r>
            <w:r w:rsidR="001A2CA9" w:rsidRPr="00B274E9">
              <w:rPr>
                <w:rStyle w:val="af"/>
                <w:rFonts w:eastAsia="Calibri"/>
                <w:noProof/>
              </w:rPr>
              <w:t>котельных</w:t>
            </w:r>
            <w:r w:rsidR="001A2CA9">
              <w:rPr>
                <w:noProof/>
                <w:webHidden/>
              </w:rPr>
              <w:tab/>
            </w:r>
            <w:r w:rsidR="001A2CA9">
              <w:rPr>
                <w:noProof/>
                <w:webHidden/>
              </w:rPr>
              <w:fldChar w:fldCharType="begin"/>
            </w:r>
            <w:r w:rsidR="001A2CA9">
              <w:rPr>
                <w:noProof/>
                <w:webHidden/>
              </w:rPr>
              <w:instrText xml:space="preserve"> PAGEREF _Toc35964955 \h </w:instrText>
            </w:r>
            <w:r w:rsidR="001A2CA9">
              <w:rPr>
                <w:noProof/>
                <w:webHidden/>
              </w:rPr>
            </w:r>
            <w:r w:rsidR="001A2CA9">
              <w:rPr>
                <w:noProof/>
                <w:webHidden/>
              </w:rPr>
              <w:fldChar w:fldCharType="separate"/>
            </w:r>
            <w:r w:rsidR="004D6020">
              <w:rPr>
                <w:noProof/>
                <w:webHidden/>
              </w:rPr>
              <w:t>30</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56" w:history="1">
            <w:r w:rsidR="001A2CA9" w:rsidRPr="00B274E9">
              <w:rPr>
                <w:rStyle w:val="af"/>
                <w:rFonts w:eastAsia="Calibri"/>
                <w:noProof/>
                <w:w w:val="99"/>
              </w:rPr>
              <w:t>4.6.</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w:t>
            </w:r>
            <w:r w:rsidR="001A2CA9" w:rsidRPr="00B274E9">
              <w:rPr>
                <w:rStyle w:val="af"/>
                <w:rFonts w:eastAsia="Calibri"/>
                <w:noProof/>
                <w:spacing w:val="-2"/>
              </w:rPr>
              <w:t xml:space="preserve"> </w:t>
            </w:r>
            <w:r w:rsidR="001A2CA9" w:rsidRPr="00B274E9">
              <w:rPr>
                <w:rStyle w:val="af"/>
                <w:rFonts w:eastAsia="Calibri"/>
                <w:noProof/>
              </w:rPr>
              <w:t>службы</w:t>
            </w:r>
            <w:r w:rsidR="001A2CA9">
              <w:rPr>
                <w:noProof/>
                <w:webHidden/>
              </w:rPr>
              <w:tab/>
            </w:r>
            <w:r w:rsidR="001A2CA9">
              <w:rPr>
                <w:noProof/>
                <w:webHidden/>
              </w:rPr>
              <w:fldChar w:fldCharType="begin"/>
            </w:r>
            <w:r w:rsidR="001A2CA9">
              <w:rPr>
                <w:noProof/>
                <w:webHidden/>
              </w:rPr>
              <w:instrText xml:space="preserve"> PAGEREF _Toc35964956 \h </w:instrText>
            </w:r>
            <w:r w:rsidR="001A2CA9">
              <w:rPr>
                <w:noProof/>
                <w:webHidden/>
              </w:rPr>
            </w:r>
            <w:r w:rsidR="001A2CA9">
              <w:rPr>
                <w:noProof/>
                <w:webHidden/>
              </w:rPr>
              <w:fldChar w:fldCharType="separate"/>
            </w:r>
            <w:r w:rsidR="004D6020">
              <w:rPr>
                <w:noProof/>
                <w:webHidden/>
              </w:rPr>
              <w:t>31</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57" w:history="1">
            <w:r w:rsidR="001A2CA9" w:rsidRPr="00B274E9">
              <w:rPr>
                <w:rStyle w:val="af"/>
                <w:rFonts w:eastAsia="Calibri"/>
                <w:noProof/>
                <w:w w:val="99"/>
              </w:rPr>
              <w:t>4.7.</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Меры по переоборудованию котельных в источники комбинированной выработки электрической и тепловой</w:t>
            </w:r>
            <w:r w:rsidR="001A2CA9" w:rsidRPr="00B274E9">
              <w:rPr>
                <w:rStyle w:val="af"/>
                <w:rFonts w:eastAsia="Calibri"/>
                <w:noProof/>
                <w:spacing w:val="-4"/>
              </w:rPr>
              <w:t xml:space="preserve"> </w:t>
            </w:r>
            <w:r w:rsidR="001A2CA9" w:rsidRPr="00B274E9">
              <w:rPr>
                <w:rStyle w:val="af"/>
                <w:rFonts w:eastAsia="Calibri"/>
                <w:noProof/>
              </w:rPr>
              <w:t>энергии</w:t>
            </w:r>
            <w:r w:rsidR="001A2CA9">
              <w:rPr>
                <w:noProof/>
                <w:webHidden/>
              </w:rPr>
              <w:tab/>
            </w:r>
            <w:r w:rsidR="001A2CA9">
              <w:rPr>
                <w:noProof/>
                <w:webHidden/>
              </w:rPr>
              <w:fldChar w:fldCharType="begin"/>
            </w:r>
            <w:r w:rsidR="001A2CA9">
              <w:rPr>
                <w:noProof/>
                <w:webHidden/>
              </w:rPr>
              <w:instrText xml:space="preserve"> PAGEREF _Toc35964957 \h </w:instrText>
            </w:r>
            <w:r w:rsidR="001A2CA9">
              <w:rPr>
                <w:noProof/>
                <w:webHidden/>
              </w:rPr>
            </w:r>
            <w:r w:rsidR="001A2CA9">
              <w:rPr>
                <w:noProof/>
                <w:webHidden/>
              </w:rPr>
              <w:fldChar w:fldCharType="separate"/>
            </w:r>
            <w:r w:rsidR="004D6020">
              <w:rPr>
                <w:noProof/>
                <w:webHidden/>
              </w:rPr>
              <w:t>31</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58" w:history="1">
            <w:r w:rsidR="001A2CA9" w:rsidRPr="00B274E9">
              <w:rPr>
                <w:rStyle w:val="af"/>
                <w:rFonts w:eastAsia="Calibri"/>
                <w:noProof/>
                <w:w w:val="99"/>
              </w:rPr>
              <w:t>4.8.</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пиковой режим</w:t>
            </w:r>
            <w:r w:rsidR="001A2CA9" w:rsidRPr="00B274E9">
              <w:rPr>
                <w:rStyle w:val="af"/>
                <w:rFonts w:eastAsia="Calibri"/>
                <w:noProof/>
                <w:spacing w:val="-5"/>
              </w:rPr>
              <w:t xml:space="preserve"> </w:t>
            </w:r>
            <w:r w:rsidR="001A2CA9" w:rsidRPr="00B274E9">
              <w:rPr>
                <w:rStyle w:val="af"/>
                <w:rFonts w:eastAsia="Calibri"/>
                <w:noProof/>
              </w:rPr>
              <w:t>работы</w:t>
            </w:r>
            <w:r w:rsidR="001A2CA9">
              <w:rPr>
                <w:noProof/>
                <w:webHidden/>
              </w:rPr>
              <w:tab/>
            </w:r>
            <w:r w:rsidR="001A2CA9">
              <w:rPr>
                <w:noProof/>
                <w:webHidden/>
              </w:rPr>
              <w:fldChar w:fldCharType="begin"/>
            </w:r>
            <w:r w:rsidR="001A2CA9">
              <w:rPr>
                <w:noProof/>
                <w:webHidden/>
              </w:rPr>
              <w:instrText xml:space="preserve"> PAGEREF _Toc35964958 \h </w:instrText>
            </w:r>
            <w:r w:rsidR="001A2CA9">
              <w:rPr>
                <w:noProof/>
                <w:webHidden/>
              </w:rPr>
            </w:r>
            <w:r w:rsidR="001A2CA9">
              <w:rPr>
                <w:noProof/>
                <w:webHidden/>
              </w:rPr>
              <w:fldChar w:fldCharType="separate"/>
            </w:r>
            <w:r w:rsidR="004D6020">
              <w:rPr>
                <w:noProof/>
                <w:webHidden/>
              </w:rPr>
              <w:t>31</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59" w:history="1">
            <w:r w:rsidR="001A2CA9" w:rsidRPr="00B274E9">
              <w:rPr>
                <w:rStyle w:val="af"/>
                <w:rFonts w:eastAsia="Calibri"/>
                <w:noProof/>
                <w:w w:val="99"/>
              </w:rPr>
              <w:t>4.9.</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Решения о загрузке источников тепловой энергии, распределении (перераспределении) тепловой нагрузки потребителей тепловой</w:t>
            </w:r>
            <w:r w:rsidR="001A2CA9" w:rsidRPr="00B274E9">
              <w:rPr>
                <w:rStyle w:val="af"/>
                <w:rFonts w:eastAsia="Calibri"/>
                <w:noProof/>
                <w:spacing w:val="-6"/>
              </w:rPr>
              <w:t xml:space="preserve"> </w:t>
            </w:r>
            <w:r w:rsidR="001A2CA9" w:rsidRPr="00B274E9">
              <w:rPr>
                <w:rStyle w:val="af"/>
                <w:rFonts w:eastAsia="Calibri"/>
                <w:noProof/>
              </w:rPr>
              <w:t>энергии</w:t>
            </w:r>
            <w:r w:rsidR="001A2CA9">
              <w:rPr>
                <w:noProof/>
                <w:webHidden/>
              </w:rPr>
              <w:tab/>
            </w:r>
            <w:r w:rsidR="001A2CA9">
              <w:rPr>
                <w:noProof/>
                <w:webHidden/>
              </w:rPr>
              <w:fldChar w:fldCharType="begin"/>
            </w:r>
            <w:r w:rsidR="001A2CA9">
              <w:rPr>
                <w:noProof/>
                <w:webHidden/>
              </w:rPr>
              <w:instrText xml:space="preserve"> PAGEREF _Toc35964959 \h </w:instrText>
            </w:r>
            <w:r w:rsidR="001A2CA9">
              <w:rPr>
                <w:noProof/>
                <w:webHidden/>
              </w:rPr>
            </w:r>
            <w:r w:rsidR="001A2CA9">
              <w:rPr>
                <w:noProof/>
                <w:webHidden/>
              </w:rPr>
              <w:fldChar w:fldCharType="separate"/>
            </w:r>
            <w:r w:rsidR="004D6020">
              <w:rPr>
                <w:noProof/>
                <w:webHidden/>
              </w:rPr>
              <w:t>31</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60" w:history="1">
            <w:r w:rsidR="001A2CA9" w:rsidRPr="00B274E9">
              <w:rPr>
                <w:rStyle w:val="af"/>
                <w:rFonts w:eastAsia="Calibri"/>
                <w:noProof/>
                <w:w w:val="99"/>
              </w:rPr>
              <w:t>4.10.</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Оптимальные температурные графики отпуска тепловой энергии для каждого источников тепловой энергии систем</w:t>
            </w:r>
            <w:r w:rsidR="001A2CA9" w:rsidRPr="00B274E9">
              <w:rPr>
                <w:rStyle w:val="af"/>
                <w:rFonts w:eastAsia="Calibri"/>
                <w:noProof/>
                <w:spacing w:val="-5"/>
              </w:rPr>
              <w:t xml:space="preserve"> </w:t>
            </w:r>
            <w:r w:rsidR="001A2CA9" w:rsidRPr="00B274E9">
              <w:rPr>
                <w:rStyle w:val="af"/>
                <w:rFonts w:eastAsia="Calibri"/>
                <w:noProof/>
              </w:rPr>
              <w:t>теплоснабжения</w:t>
            </w:r>
            <w:r w:rsidR="001A2CA9">
              <w:rPr>
                <w:noProof/>
                <w:webHidden/>
              </w:rPr>
              <w:tab/>
            </w:r>
            <w:r w:rsidR="001A2CA9">
              <w:rPr>
                <w:noProof/>
                <w:webHidden/>
              </w:rPr>
              <w:fldChar w:fldCharType="begin"/>
            </w:r>
            <w:r w:rsidR="001A2CA9">
              <w:rPr>
                <w:noProof/>
                <w:webHidden/>
              </w:rPr>
              <w:instrText xml:space="preserve"> PAGEREF _Toc35964960 \h </w:instrText>
            </w:r>
            <w:r w:rsidR="001A2CA9">
              <w:rPr>
                <w:noProof/>
                <w:webHidden/>
              </w:rPr>
            </w:r>
            <w:r w:rsidR="001A2CA9">
              <w:rPr>
                <w:noProof/>
                <w:webHidden/>
              </w:rPr>
              <w:fldChar w:fldCharType="separate"/>
            </w:r>
            <w:r w:rsidR="004D6020">
              <w:rPr>
                <w:noProof/>
                <w:webHidden/>
              </w:rPr>
              <w:t>32</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61" w:history="1">
            <w:r w:rsidR="001A2CA9" w:rsidRPr="00B274E9">
              <w:rPr>
                <w:rStyle w:val="af"/>
                <w:rFonts w:eastAsia="Calibri"/>
                <w:noProof/>
                <w:w w:val="99"/>
              </w:rPr>
              <w:t>4.11.</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1A2CA9">
              <w:rPr>
                <w:noProof/>
                <w:webHidden/>
              </w:rPr>
              <w:tab/>
            </w:r>
            <w:r w:rsidR="001A2CA9">
              <w:rPr>
                <w:noProof/>
                <w:webHidden/>
              </w:rPr>
              <w:fldChar w:fldCharType="begin"/>
            </w:r>
            <w:r w:rsidR="001A2CA9">
              <w:rPr>
                <w:noProof/>
                <w:webHidden/>
              </w:rPr>
              <w:instrText xml:space="preserve"> PAGEREF _Toc35964961 \h </w:instrText>
            </w:r>
            <w:r w:rsidR="001A2CA9">
              <w:rPr>
                <w:noProof/>
                <w:webHidden/>
              </w:rPr>
            </w:r>
            <w:r w:rsidR="001A2CA9">
              <w:rPr>
                <w:noProof/>
                <w:webHidden/>
              </w:rPr>
              <w:fldChar w:fldCharType="separate"/>
            </w:r>
            <w:r w:rsidR="004D6020">
              <w:rPr>
                <w:noProof/>
                <w:webHidden/>
              </w:rPr>
              <w:t>32</w:t>
            </w:r>
            <w:r w:rsidR="001A2CA9">
              <w:rPr>
                <w:noProof/>
                <w:webHidden/>
              </w:rPr>
              <w:fldChar w:fldCharType="end"/>
            </w:r>
          </w:hyperlink>
        </w:p>
        <w:p w:rsidR="001A2CA9" w:rsidRDefault="00BB316C">
          <w:pPr>
            <w:pStyle w:val="10"/>
            <w:tabs>
              <w:tab w:val="left" w:pos="660"/>
              <w:tab w:val="right" w:leader="dot" w:pos="9632"/>
            </w:tabs>
            <w:rPr>
              <w:rFonts w:asciiTheme="minorHAnsi" w:eastAsiaTheme="minorEastAsia" w:hAnsiTheme="minorHAnsi" w:cstheme="minorBidi"/>
              <w:noProof/>
              <w:sz w:val="22"/>
              <w:szCs w:val="22"/>
              <w:lang w:bidi="ar-SA"/>
            </w:rPr>
          </w:pPr>
          <w:hyperlink w:anchor="_Toc35964962" w:history="1">
            <w:r w:rsidR="001A2CA9" w:rsidRPr="00B274E9">
              <w:rPr>
                <w:rStyle w:val="af"/>
                <w:rFonts w:eastAsia="Calibri"/>
                <w:noProof/>
                <w:w w:val="99"/>
              </w:rPr>
              <w:t>5.</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строительству и реконструкции тепловых</w:t>
            </w:r>
            <w:r w:rsidR="001A2CA9" w:rsidRPr="00B274E9">
              <w:rPr>
                <w:rStyle w:val="af"/>
                <w:rFonts w:eastAsia="Calibri"/>
                <w:noProof/>
                <w:spacing w:val="-9"/>
              </w:rPr>
              <w:t xml:space="preserve"> </w:t>
            </w:r>
            <w:r w:rsidR="001A2CA9" w:rsidRPr="00B274E9">
              <w:rPr>
                <w:rStyle w:val="af"/>
                <w:rFonts w:eastAsia="Calibri"/>
                <w:noProof/>
              </w:rPr>
              <w:t>сетей</w:t>
            </w:r>
            <w:r w:rsidR="001A2CA9">
              <w:rPr>
                <w:noProof/>
                <w:webHidden/>
              </w:rPr>
              <w:tab/>
            </w:r>
            <w:r w:rsidR="001A2CA9">
              <w:rPr>
                <w:noProof/>
                <w:webHidden/>
              </w:rPr>
              <w:fldChar w:fldCharType="begin"/>
            </w:r>
            <w:r w:rsidR="001A2CA9">
              <w:rPr>
                <w:noProof/>
                <w:webHidden/>
              </w:rPr>
              <w:instrText xml:space="preserve"> PAGEREF _Toc35964962 \h </w:instrText>
            </w:r>
            <w:r w:rsidR="001A2CA9">
              <w:rPr>
                <w:noProof/>
                <w:webHidden/>
              </w:rPr>
            </w:r>
            <w:r w:rsidR="001A2CA9">
              <w:rPr>
                <w:noProof/>
                <w:webHidden/>
              </w:rPr>
              <w:fldChar w:fldCharType="separate"/>
            </w:r>
            <w:r w:rsidR="004D6020">
              <w:rPr>
                <w:noProof/>
                <w:webHidden/>
              </w:rPr>
              <w:t>33</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63" w:history="1">
            <w:r w:rsidR="001A2CA9" w:rsidRPr="00B274E9">
              <w:rPr>
                <w:rStyle w:val="af"/>
                <w:rFonts w:eastAsia="Calibri"/>
                <w:noProof/>
                <w:w w:val="99"/>
              </w:rPr>
              <w:t>5.1.</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1A2CA9">
              <w:rPr>
                <w:noProof/>
                <w:webHidden/>
              </w:rPr>
              <w:tab/>
            </w:r>
            <w:r w:rsidR="001A2CA9">
              <w:rPr>
                <w:noProof/>
                <w:webHidden/>
              </w:rPr>
              <w:fldChar w:fldCharType="begin"/>
            </w:r>
            <w:r w:rsidR="001A2CA9">
              <w:rPr>
                <w:noProof/>
                <w:webHidden/>
              </w:rPr>
              <w:instrText xml:space="preserve"> PAGEREF _Toc35964963 \h </w:instrText>
            </w:r>
            <w:r w:rsidR="001A2CA9">
              <w:rPr>
                <w:noProof/>
                <w:webHidden/>
              </w:rPr>
            </w:r>
            <w:r w:rsidR="001A2CA9">
              <w:rPr>
                <w:noProof/>
                <w:webHidden/>
              </w:rPr>
              <w:fldChar w:fldCharType="separate"/>
            </w:r>
            <w:r w:rsidR="004D6020">
              <w:rPr>
                <w:noProof/>
                <w:webHidden/>
              </w:rPr>
              <w:t>33</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64" w:history="1">
            <w:r w:rsidR="001A2CA9" w:rsidRPr="00B274E9">
              <w:rPr>
                <w:rStyle w:val="af"/>
                <w:rFonts w:eastAsia="Calibri"/>
                <w:noProof/>
                <w:w w:val="99"/>
              </w:rPr>
              <w:t>5.2.</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строительству и реконструкции тепловых сетей для обеспечения перспективных приростов тепловой нагрузки под жилищную, комплексную или производственную</w:t>
            </w:r>
            <w:r w:rsidR="001A2CA9" w:rsidRPr="00B274E9">
              <w:rPr>
                <w:rStyle w:val="af"/>
                <w:rFonts w:eastAsia="Calibri"/>
                <w:noProof/>
                <w:spacing w:val="-3"/>
              </w:rPr>
              <w:t xml:space="preserve"> </w:t>
            </w:r>
            <w:r w:rsidR="001A2CA9" w:rsidRPr="00B274E9">
              <w:rPr>
                <w:rStyle w:val="af"/>
                <w:rFonts w:eastAsia="Calibri"/>
                <w:noProof/>
              </w:rPr>
              <w:t>застройку</w:t>
            </w:r>
            <w:r w:rsidR="001A2CA9">
              <w:rPr>
                <w:noProof/>
                <w:webHidden/>
              </w:rPr>
              <w:tab/>
            </w:r>
            <w:r w:rsidR="001A2CA9">
              <w:rPr>
                <w:noProof/>
                <w:webHidden/>
              </w:rPr>
              <w:fldChar w:fldCharType="begin"/>
            </w:r>
            <w:r w:rsidR="001A2CA9">
              <w:rPr>
                <w:noProof/>
                <w:webHidden/>
              </w:rPr>
              <w:instrText xml:space="preserve"> PAGEREF _Toc35964964 \h </w:instrText>
            </w:r>
            <w:r w:rsidR="001A2CA9">
              <w:rPr>
                <w:noProof/>
                <w:webHidden/>
              </w:rPr>
            </w:r>
            <w:r w:rsidR="001A2CA9">
              <w:rPr>
                <w:noProof/>
                <w:webHidden/>
              </w:rPr>
              <w:fldChar w:fldCharType="separate"/>
            </w:r>
            <w:r w:rsidR="004D6020">
              <w:rPr>
                <w:noProof/>
                <w:webHidden/>
              </w:rPr>
              <w:t>33</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65" w:history="1">
            <w:r w:rsidR="001A2CA9" w:rsidRPr="00B274E9">
              <w:rPr>
                <w:rStyle w:val="af"/>
                <w:rFonts w:eastAsia="Calibri"/>
                <w:noProof/>
                <w:w w:val="99"/>
              </w:rPr>
              <w:t>5.3.</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 xml:space="preserve">Предложения по строительству и реконструкции тепловых сетей в целях </w:t>
            </w:r>
            <w:r w:rsidR="001A2CA9" w:rsidRPr="00B274E9">
              <w:rPr>
                <w:rStyle w:val="af"/>
                <w:rFonts w:eastAsia="Calibri"/>
                <w:noProof/>
              </w:rPr>
              <w:lastRenderedPageBreak/>
              <w:t>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w:t>
            </w:r>
            <w:r w:rsidR="001A2CA9" w:rsidRPr="00B274E9">
              <w:rPr>
                <w:rStyle w:val="af"/>
                <w:rFonts w:eastAsia="Calibri"/>
                <w:noProof/>
                <w:spacing w:val="-3"/>
              </w:rPr>
              <w:t xml:space="preserve"> </w:t>
            </w:r>
            <w:r w:rsidR="001A2CA9" w:rsidRPr="00B274E9">
              <w:rPr>
                <w:rStyle w:val="af"/>
                <w:rFonts w:eastAsia="Calibri"/>
                <w:noProof/>
              </w:rPr>
              <w:t>теплоснабжения</w:t>
            </w:r>
            <w:r w:rsidR="001A2CA9">
              <w:rPr>
                <w:noProof/>
                <w:webHidden/>
              </w:rPr>
              <w:tab/>
            </w:r>
            <w:r w:rsidR="001A2CA9">
              <w:rPr>
                <w:noProof/>
                <w:webHidden/>
              </w:rPr>
              <w:fldChar w:fldCharType="begin"/>
            </w:r>
            <w:r w:rsidR="001A2CA9">
              <w:rPr>
                <w:noProof/>
                <w:webHidden/>
              </w:rPr>
              <w:instrText xml:space="preserve"> PAGEREF _Toc35964965 \h </w:instrText>
            </w:r>
            <w:r w:rsidR="001A2CA9">
              <w:rPr>
                <w:noProof/>
                <w:webHidden/>
              </w:rPr>
            </w:r>
            <w:r w:rsidR="001A2CA9">
              <w:rPr>
                <w:noProof/>
                <w:webHidden/>
              </w:rPr>
              <w:fldChar w:fldCharType="separate"/>
            </w:r>
            <w:r w:rsidR="004D6020">
              <w:rPr>
                <w:noProof/>
                <w:webHidden/>
              </w:rPr>
              <w:t>33</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66" w:history="1">
            <w:r w:rsidR="001A2CA9" w:rsidRPr="00B274E9">
              <w:rPr>
                <w:rStyle w:val="af"/>
                <w:rFonts w:eastAsia="Calibri"/>
                <w:noProof/>
                <w:w w:val="99"/>
              </w:rPr>
              <w:t>5.4.</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1A2CA9">
              <w:rPr>
                <w:noProof/>
                <w:webHidden/>
              </w:rPr>
              <w:tab/>
            </w:r>
            <w:r w:rsidR="001A2CA9">
              <w:rPr>
                <w:noProof/>
                <w:webHidden/>
              </w:rPr>
              <w:fldChar w:fldCharType="begin"/>
            </w:r>
            <w:r w:rsidR="001A2CA9">
              <w:rPr>
                <w:noProof/>
                <w:webHidden/>
              </w:rPr>
              <w:instrText xml:space="preserve"> PAGEREF _Toc35964966 \h </w:instrText>
            </w:r>
            <w:r w:rsidR="001A2CA9">
              <w:rPr>
                <w:noProof/>
                <w:webHidden/>
              </w:rPr>
            </w:r>
            <w:r w:rsidR="001A2CA9">
              <w:rPr>
                <w:noProof/>
                <w:webHidden/>
              </w:rPr>
              <w:fldChar w:fldCharType="separate"/>
            </w:r>
            <w:r w:rsidR="004D6020">
              <w:rPr>
                <w:noProof/>
                <w:webHidden/>
              </w:rPr>
              <w:t>34</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67" w:history="1">
            <w:r w:rsidR="001A2CA9" w:rsidRPr="00B274E9">
              <w:rPr>
                <w:rStyle w:val="af"/>
                <w:rFonts w:eastAsia="Calibri"/>
                <w:noProof/>
                <w:w w:val="99"/>
              </w:rPr>
              <w:t>5.5.</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строительству и реконструкции тепловых сетей с увеличением диаметра трубопроводов для обеспечения расчетных расходов теплоносителя</w:t>
            </w:r>
            <w:r w:rsidR="001A2CA9">
              <w:rPr>
                <w:noProof/>
                <w:webHidden/>
              </w:rPr>
              <w:tab/>
            </w:r>
            <w:r w:rsidR="001A2CA9">
              <w:rPr>
                <w:noProof/>
                <w:webHidden/>
              </w:rPr>
              <w:fldChar w:fldCharType="begin"/>
            </w:r>
            <w:r w:rsidR="001A2CA9">
              <w:rPr>
                <w:noProof/>
                <w:webHidden/>
              </w:rPr>
              <w:instrText xml:space="preserve"> PAGEREF _Toc35964967 \h </w:instrText>
            </w:r>
            <w:r w:rsidR="001A2CA9">
              <w:rPr>
                <w:noProof/>
                <w:webHidden/>
              </w:rPr>
            </w:r>
            <w:r w:rsidR="001A2CA9">
              <w:rPr>
                <w:noProof/>
                <w:webHidden/>
              </w:rPr>
              <w:fldChar w:fldCharType="separate"/>
            </w:r>
            <w:r w:rsidR="004D6020">
              <w:rPr>
                <w:noProof/>
                <w:webHidden/>
              </w:rPr>
              <w:t>34</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68" w:history="1">
            <w:r w:rsidR="001A2CA9" w:rsidRPr="00B274E9">
              <w:rPr>
                <w:rStyle w:val="af"/>
                <w:rFonts w:eastAsia="Calibri"/>
                <w:noProof/>
                <w:w w:val="99"/>
              </w:rPr>
              <w:t>5.6.</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строительству и реконструкции тепловых сетей для обеспечения нормативной надежности и безопасности</w:t>
            </w:r>
            <w:r w:rsidR="001A2CA9" w:rsidRPr="00B274E9">
              <w:rPr>
                <w:rStyle w:val="af"/>
                <w:rFonts w:eastAsia="Calibri"/>
                <w:noProof/>
                <w:spacing w:val="-7"/>
              </w:rPr>
              <w:t xml:space="preserve"> </w:t>
            </w:r>
            <w:r w:rsidR="001A2CA9" w:rsidRPr="00B274E9">
              <w:rPr>
                <w:rStyle w:val="af"/>
                <w:rFonts w:eastAsia="Calibri"/>
                <w:noProof/>
              </w:rPr>
              <w:t>теплоснабжения</w:t>
            </w:r>
            <w:r w:rsidR="001A2CA9">
              <w:rPr>
                <w:noProof/>
                <w:webHidden/>
              </w:rPr>
              <w:tab/>
            </w:r>
            <w:r w:rsidR="001A2CA9">
              <w:rPr>
                <w:noProof/>
                <w:webHidden/>
              </w:rPr>
              <w:fldChar w:fldCharType="begin"/>
            </w:r>
            <w:r w:rsidR="001A2CA9">
              <w:rPr>
                <w:noProof/>
                <w:webHidden/>
              </w:rPr>
              <w:instrText xml:space="preserve"> PAGEREF _Toc35964968 \h </w:instrText>
            </w:r>
            <w:r w:rsidR="001A2CA9">
              <w:rPr>
                <w:noProof/>
                <w:webHidden/>
              </w:rPr>
            </w:r>
            <w:r w:rsidR="001A2CA9">
              <w:rPr>
                <w:noProof/>
                <w:webHidden/>
              </w:rPr>
              <w:fldChar w:fldCharType="separate"/>
            </w:r>
            <w:r w:rsidR="004D6020">
              <w:rPr>
                <w:noProof/>
                <w:webHidden/>
              </w:rPr>
              <w:t>34</w:t>
            </w:r>
            <w:r w:rsidR="001A2CA9">
              <w:rPr>
                <w:noProof/>
                <w:webHidden/>
              </w:rPr>
              <w:fldChar w:fldCharType="end"/>
            </w:r>
          </w:hyperlink>
        </w:p>
        <w:p w:rsidR="001A2CA9" w:rsidRDefault="00BB316C">
          <w:pPr>
            <w:pStyle w:val="10"/>
            <w:tabs>
              <w:tab w:val="left" w:pos="660"/>
              <w:tab w:val="right" w:leader="dot" w:pos="9632"/>
            </w:tabs>
            <w:rPr>
              <w:rFonts w:asciiTheme="minorHAnsi" w:eastAsiaTheme="minorEastAsia" w:hAnsiTheme="minorHAnsi" w:cstheme="minorBidi"/>
              <w:noProof/>
              <w:sz w:val="22"/>
              <w:szCs w:val="22"/>
              <w:lang w:bidi="ar-SA"/>
            </w:rPr>
          </w:pPr>
          <w:hyperlink w:anchor="_Toc35964969" w:history="1">
            <w:r w:rsidR="001A2CA9" w:rsidRPr="00B274E9">
              <w:rPr>
                <w:rStyle w:val="af"/>
                <w:rFonts w:eastAsia="Calibri"/>
                <w:noProof/>
                <w:w w:val="99"/>
              </w:rPr>
              <w:t>6.</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Перспективные топливные</w:t>
            </w:r>
            <w:r w:rsidR="001A2CA9" w:rsidRPr="00B274E9">
              <w:rPr>
                <w:rStyle w:val="af"/>
                <w:rFonts w:eastAsia="Calibri"/>
                <w:noProof/>
                <w:spacing w:val="3"/>
              </w:rPr>
              <w:t xml:space="preserve"> </w:t>
            </w:r>
            <w:r w:rsidR="001A2CA9" w:rsidRPr="00B274E9">
              <w:rPr>
                <w:rStyle w:val="af"/>
                <w:rFonts w:eastAsia="Calibri"/>
                <w:noProof/>
              </w:rPr>
              <w:t>балансы</w:t>
            </w:r>
            <w:r w:rsidR="001A2CA9">
              <w:rPr>
                <w:noProof/>
                <w:webHidden/>
              </w:rPr>
              <w:tab/>
            </w:r>
            <w:r w:rsidR="001A2CA9">
              <w:rPr>
                <w:noProof/>
                <w:webHidden/>
              </w:rPr>
              <w:fldChar w:fldCharType="begin"/>
            </w:r>
            <w:r w:rsidR="001A2CA9">
              <w:rPr>
                <w:noProof/>
                <w:webHidden/>
              </w:rPr>
              <w:instrText xml:space="preserve"> PAGEREF _Toc35964969 \h </w:instrText>
            </w:r>
            <w:r w:rsidR="001A2CA9">
              <w:rPr>
                <w:noProof/>
                <w:webHidden/>
              </w:rPr>
            </w:r>
            <w:r w:rsidR="001A2CA9">
              <w:rPr>
                <w:noProof/>
                <w:webHidden/>
              </w:rPr>
              <w:fldChar w:fldCharType="separate"/>
            </w:r>
            <w:r w:rsidR="004D6020">
              <w:rPr>
                <w:noProof/>
                <w:webHidden/>
              </w:rPr>
              <w:t>35</w:t>
            </w:r>
            <w:r w:rsidR="001A2CA9">
              <w:rPr>
                <w:noProof/>
                <w:webHidden/>
              </w:rPr>
              <w:fldChar w:fldCharType="end"/>
            </w:r>
          </w:hyperlink>
        </w:p>
        <w:p w:rsidR="001A2CA9" w:rsidRDefault="00BB316C">
          <w:pPr>
            <w:pStyle w:val="10"/>
            <w:tabs>
              <w:tab w:val="left" w:pos="660"/>
              <w:tab w:val="right" w:leader="dot" w:pos="9632"/>
            </w:tabs>
            <w:rPr>
              <w:rFonts w:asciiTheme="minorHAnsi" w:eastAsiaTheme="minorEastAsia" w:hAnsiTheme="minorHAnsi" w:cstheme="minorBidi"/>
              <w:noProof/>
              <w:sz w:val="22"/>
              <w:szCs w:val="22"/>
              <w:lang w:bidi="ar-SA"/>
            </w:rPr>
          </w:pPr>
          <w:hyperlink w:anchor="_Toc35964970" w:history="1">
            <w:r w:rsidR="001A2CA9" w:rsidRPr="00B274E9">
              <w:rPr>
                <w:rStyle w:val="af"/>
                <w:rFonts w:eastAsia="Calibri"/>
                <w:noProof/>
                <w:w w:val="99"/>
              </w:rPr>
              <w:t>7.</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Инвестиции в строительство, реконструкцию и техническое</w:t>
            </w:r>
            <w:r w:rsidR="001A2CA9" w:rsidRPr="00B274E9">
              <w:rPr>
                <w:rStyle w:val="af"/>
                <w:rFonts w:eastAsia="Calibri"/>
                <w:noProof/>
                <w:spacing w:val="-21"/>
              </w:rPr>
              <w:t xml:space="preserve"> </w:t>
            </w:r>
            <w:r w:rsidR="001A2CA9" w:rsidRPr="00B274E9">
              <w:rPr>
                <w:rStyle w:val="af"/>
                <w:rFonts w:eastAsia="Calibri"/>
                <w:noProof/>
              </w:rPr>
              <w:t>перевооружение</w:t>
            </w:r>
            <w:r w:rsidR="001A2CA9">
              <w:rPr>
                <w:noProof/>
                <w:webHidden/>
              </w:rPr>
              <w:tab/>
            </w:r>
            <w:r w:rsidR="001A2CA9">
              <w:rPr>
                <w:noProof/>
                <w:webHidden/>
              </w:rPr>
              <w:fldChar w:fldCharType="begin"/>
            </w:r>
            <w:r w:rsidR="001A2CA9">
              <w:rPr>
                <w:noProof/>
                <w:webHidden/>
              </w:rPr>
              <w:instrText xml:space="preserve"> PAGEREF _Toc35964970 \h </w:instrText>
            </w:r>
            <w:r w:rsidR="001A2CA9">
              <w:rPr>
                <w:noProof/>
                <w:webHidden/>
              </w:rPr>
            </w:r>
            <w:r w:rsidR="001A2CA9">
              <w:rPr>
                <w:noProof/>
                <w:webHidden/>
              </w:rPr>
              <w:fldChar w:fldCharType="separate"/>
            </w:r>
            <w:r w:rsidR="004D6020">
              <w:rPr>
                <w:noProof/>
                <w:webHidden/>
              </w:rPr>
              <w:t>37</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71" w:history="1">
            <w:r w:rsidR="001A2CA9" w:rsidRPr="00B274E9">
              <w:rPr>
                <w:rStyle w:val="af"/>
                <w:rFonts w:eastAsia="Calibri"/>
                <w:noProof/>
                <w:w w:val="99"/>
              </w:rPr>
              <w:t>7.1.</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w:t>
            </w:r>
            <w:r w:rsidR="001A2CA9" w:rsidRPr="00B274E9">
              <w:rPr>
                <w:rStyle w:val="af"/>
                <w:rFonts w:eastAsia="Calibri"/>
                <w:noProof/>
                <w:spacing w:val="-1"/>
              </w:rPr>
              <w:t xml:space="preserve"> </w:t>
            </w:r>
            <w:r w:rsidR="001A2CA9" w:rsidRPr="00B274E9">
              <w:rPr>
                <w:rStyle w:val="af"/>
                <w:rFonts w:eastAsia="Calibri"/>
                <w:noProof/>
              </w:rPr>
              <w:t>этапе</w:t>
            </w:r>
            <w:r w:rsidR="001A2CA9">
              <w:rPr>
                <w:noProof/>
                <w:webHidden/>
              </w:rPr>
              <w:tab/>
            </w:r>
            <w:r w:rsidR="001A2CA9">
              <w:rPr>
                <w:noProof/>
                <w:webHidden/>
              </w:rPr>
              <w:fldChar w:fldCharType="begin"/>
            </w:r>
            <w:r w:rsidR="001A2CA9">
              <w:rPr>
                <w:noProof/>
                <w:webHidden/>
              </w:rPr>
              <w:instrText xml:space="preserve"> PAGEREF _Toc35964971 \h </w:instrText>
            </w:r>
            <w:r w:rsidR="001A2CA9">
              <w:rPr>
                <w:noProof/>
                <w:webHidden/>
              </w:rPr>
            </w:r>
            <w:r w:rsidR="001A2CA9">
              <w:rPr>
                <w:noProof/>
                <w:webHidden/>
              </w:rPr>
              <w:fldChar w:fldCharType="separate"/>
            </w:r>
            <w:r w:rsidR="004D6020">
              <w:rPr>
                <w:noProof/>
                <w:webHidden/>
              </w:rPr>
              <w:t>37</w:t>
            </w:r>
            <w:r w:rsidR="001A2CA9">
              <w:rPr>
                <w:noProof/>
                <w:webHidden/>
              </w:rPr>
              <w:fldChar w:fldCharType="end"/>
            </w:r>
          </w:hyperlink>
        </w:p>
        <w:p w:rsidR="001A2CA9" w:rsidRDefault="00BB316C">
          <w:pPr>
            <w:pStyle w:val="10"/>
            <w:tabs>
              <w:tab w:val="left" w:pos="880"/>
              <w:tab w:val="right" w:leader="dot" w:pos="9632"/>
            </w:tabs>
            <w:rPr>
              <w:rFonts w:asciiTheme="minorHAnsi" w:eastAsiaTheme="minorEastAsia" w:hAnsiTheme="minorHAnsi" w:cstheme="minorBidi"/>
              <w:noProof/>
              <w:sz w:val="22"/>
              <w:szCs w:val="22"/>
              <w:lang w:bidi="ar-SA"/>
            </w:rPr>
          </w:pPr>
          <w:hyperlink w:anchor="_Toc35964972" w:history="1">
            <w:r w:rsidR="001A2CA9" w:rsidRPr="00B274E9">
              <w:rPr>
                <w:rStyle w:val="af"/>
                <w:rFonts w:eastAsia="Calibri"/>
                <w:noProof/>
                <w:w w:val="99"/>
              </w:rPr>
              <w:t>7.2.</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Предложения по величине необходимых инвестиций в строительство, реконструкцию и техническое перевооружение тепловых сетей и сооружений на них</w:t>
            </w:r>
            <w:r w:rsidR="001A2CA9">
              <w:rPr>
                <w:noProof/>
                <w:webHidden/>
              </w:rPr>
              <w:tab/>
            </w:r>
            <w:r w:rsidR="001A2CA9">
              <w:rPr>
                <w:noProof/>
                <w:webHidden/>
              </w:rPr>
              <w:fldChar w:fldCharType="begin"/>
            </w:r>
            <w:r w:rsidR="001A2CA9">
              <w:rPr>
                <w:noProof/>
                <w:webHidden/>
              </w:rPr>
              <w:instrText xml:space="preserve"> PAGEREF _Toc35964972 \h </w:instrText>
            </w:r>
            <w:r w:rsidR="001A2CA9">
              <w:rPr>
                <w:noProof/>
                <w:webHidden/>
              </w:rPr>
            </w:r>
            <w:r w:rsidR="001A2CA9">
              <w:rPr>
                <w:noProof/>
                <w:webHidden/>
              </w:rPr>
              <w:fldChar w:fldCharType="separate"/>
            </w:r>
            <w:r w:rsidR="004D6020">
              <w:rPr>
                <w:noProof/>
                <w:webHidden/>
              </w:rPr>
              <w:t>37</w:t>
            </w:r>
            <w:r w:rsidR="001A2CA9">
              <w:rPr>
                <w:noProof/>
                <w:webHidden/>
              </w:rPr>
              <w:fldChar w:fldCharType="end"/>
            </w:r>
          </w:hyperlink>
        </w:p>
        <w:p w:rsidR="001A2CA9" w:rsidRDefault="00BB316C">
          <w:pPr>
            <w:pStyle w:val="10"/>
            <w:tabs>
              <w:tab w:val="left" w:pos="660"/>
              <w:tab w:val="right" w:leader="dot" w:pos="9632"/>
            </w:tabs>
            <w:rPr>
              <w:rFonts w:asciiTheme="minorHAnsi" w:eastAsiaTheme="minorEastAsia" w:hAnsiTheme="minorHAnsi" w:cstheme="minorBidi"/>
              <w:noProof/>
              <w:sz w:val="22"/>
              <w:szCs w:val="22"/>
              <w:lang w:bidi="ar-SA"/>
            </w:rPr>
          </w:pPr>
          <w:hyperlink w:anchor="_Toc35964973" w:history="1">
            <w:r w:rsidR="001A2CA9" w:rsidRPr="00B274E9">
              <w:rPr>
                <w:rStyle w:val="af"/>
                <w:rFonts w:eastAsia="Calibri"/>
                <w:noProof/>
                <w:w w:val="99"/>
              </w:rPr>
              <w:t>8.</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Решение об определении единой теплоснабжающей организации (организаций)</w:t>
            </w:r>
            <w:r w:rsidR="001A2CA9">
              <w:rPr>
                <w:noProof/>
                <w:webHidden/>
              </w:rPr>
              <w:tab/>
            </w:r>
            <w:r w:rsidR="001A2CA9">
              <w:rPr>
                <w:noProof/>
                <w:webHidden/>
              </w:rPr>
              <w:fldChar w:fldCharType="begin"/>
            </w:r>
            <w:r w:rsidR="001A2CA9">
              <w:rPr>
                <w:noProof/>
                <w:webHidden/>
              </w:rPr>
              <w:instrText xml:space="preserve"> PAGEREF _Toc35964973 \h </w:instrText>
            </w:r>
            <w:r w:rsidR="001A2CA9">
              <w:rPr>
                <w:noProof/>
                <w:webHidden/>
              </w:rPr>
            </w:r>
            <w:r w:rsidR="001A2CA9">
              <w:rPr>
                <w:noProof/>
                <w:webHidden/>
              </w:rPr>
              <w:fldChar w:fldCharType="separate"/>
            </w:r>
            <w:r w:rsidR="004D6020">
              <w:rPr>
                <w:noProof/>
                <w:webHidden/>
              </w:rPr>
              <w:t>39</w:t>
            </w:r>
            <w:r w:rsidR="001A2CA9">
              <w:rPr>
                <w:noProof/>
                <w:webHidden/>
              </w:rPr>
              <w:fldChar w:fldCharType="end"/>
            </w:r>
          </w:hyperlink>
        </w:p>
        <w:p w:rsidR="001A2CA9" w:rsidRDefault="00BB316C">
          <w:pPr>
            <w:pStyle w:val="10"/>
            <w:tabs>
              <w:tab w:val="left" w:pos="660"/>
              <w:tab w:val="right" w:leader="dot" w:pos="9632"/>
            </w:tabs>
            <w:rPr>
              <w:rFonts w:asciiTheme="minorHAnsi" w:eastAsiaTheme="minorEastAsia" w:hAnsiTheme="minorHAnsi" w:cstheme="minorBidi"/>
              <w:noProof/>
              <w:sz w:val="22"/>
              <w:szCs w:val="22"/>
              <w:lang w:bidi="ar-SA"/>
            </w:rPr>
          </w:pPr>
          <w:hyperlink w:anchor="_Toc35964974" w:history="1">
            <w:r w:rsidR="001A2CA9" w:rsidRPr="00B274E9">
              <w:rPr>
                <w:rStyle w:val="af"/>
                <w:rFonts w:eastAsia="Calibri"/>
                <w:noProof/>
                <w:w w:val="99"/>
              </w:rPr>
              <w:t>9.</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Решения о распределении тепловой нагрузки между источниками тепловой энергии</w:t>
            </w:r>
            <w:r w:rsidR="001A2CA9">
              <w:rPr>
                <w:noProof/>
                <w:webHidden/>
              </w:rPr>
              <w:tab/>
            </w:r>
            <w:r w:rsidR="001A2CA9">
              <w:rPr>
                <w:noProof/>
                <w:webHidden/>
              </w:rPr>
              <w:fldChar w:fldCharType="begin"/>
            </w:r>
            <w:r w:rsidR="001A2CA9">
              <w:rPr>
                <w:noProof/>
                <w:webHidden/>
              </w:rPr>
              <w:instrText xml:space="preserve"> PAGEREF _Toc35964974 \h </w:instrText>
            </w:r>
            <w:r w:rsidR="001A2CA9">
              <w:rPr>
                <w:noProof/>
                <w:webHidden/>
              </w:rPr>
            </w:r>
            <w:r w:rsidR="001A2CA9">
              <w:rPr>
                <w:noProof/>
                <w:webHidden/>
              </w:rPr>
              <w:fldChar w:fldCharType="separate"/>
            </w:r>
            <w:r w:rsidR="004D6020">
              <w:rPr>
                <w:noProof/>
                <w:webHidden/>
              </w:rPr>
              <w:t>44</w:t>
            </w:r>
            <w:r w:rsidR="001A2CA9">
              <w:rPr>
                <w:noProof/>
                <w:webHidden/>
              </w:rPr>
              <w:fldChar w:fldCharType="end"/>
            </w:r>
          </w:hyperlink>
        </w:p>
        <w:p w:rsidR="001A2CA9" w:rsidRDefault="00BB316C">
          <w:pPr>
            <w:pStyle w:val="10"/>
            <w:tabs>
              <w:tab w:val="left" w:pos="660"/>
              <w:tab w:val="right" w:leader="dot" w:pos="9632"/>
            </w:tabs>
            <w:rPr>
              <w:rFonts w:asciiTheme="minorHAnsi" w:eastAsiaTheme="minorEastAsia" w:hAnsiTheme="minorHAnsi" w:cstheme="minorBidi"/>
              <w:noProof/>
              <w:sz w:val="22"/>
              <w:szCs w:val="22"/>
              <w:lang w:bidi="ar-SA"/>
            </w:rPr>
          </w:pPr>
          <w:hyperlink w:anchor="_Toc35964975" w:history="1">
            <w:r w:rsidR="001A2CA9" w:rsidRPr="00B274E9">
              <w:rPr>
                <w:rStyle w:val="af"/>
                <w:rFonts w:eastAsia="Calibri"/>
                <w:noProof/>
                <w:w w:val="99"/>
              </w:rPr>
              <w:t>10.</w:t>
            </w:r>
            <w:r w:rsidR="001A2CA9">
              <w:rPr>
                <w:rFonts w:asciiTheme="minorHAnsi" w:eastAsiaTheme="minorEastAsia" w:hAnsiTheme="minorHAnsi" w:cstheme="minorBidi"/>
                <w:noProof/>
                <w:sz w:val="22"/>
                <w:szCs w:val="22"/>
                <w:lang w:bidi="ar-SA"/>
              </w:rPr>
              <w:tab/>
            </w:r>
            <w:r w:rsidR="001A2CA9" w:rsidRPr="00B274E9">
              <w:rPr>
                <w:rStyle w:val="af"/>
                <w:rFonts w:eastAsia="Calibri"/>
                <w:noProof/>
              </w:rPr>
              <w:t>Решения по бесхозным тепловым</w:t>
            </w:r>
            <w:r w:rsidR="001A2CA9" w:rsidRPr="00B274E9">
              <w:rPr>
                <w:rStyle w:val="af"/>
                <w:rFonts w:eastAsia="Calibri"/>
                <w:noProof/>
                <w:spacing w:val="-2"/>
              </w:rPr>
              <w:t xml:space="preserve"> </w:t>
            </w:r>
            <w:r w:rsidR="001A2CA9" w:rsidRPr="00B274E9">
              <w:rPr>
                <w:rStyle w:val="af"/>
                <w:rFonts w:eastAsia="Calibri"/>
                <w:noProof/>
              </w:rPr>
              <w:t>сетям</w:t>
            </w:r>
            <w:r w:rsidR="001A2CA9">
              <w:rPr>
                <w:noProof/>
                <w:webHidden/>
              </w:rPr>
              <w:tab/>
            </w:r>
            <w:r w:rsidR="001A2CA9">
              <w:rPr>
                <w:noProof/>
                <w:webHidden/>
              </w:rPr>
              <w:fldChar w:fldCharType="begin"/>
            </w:r>
            <w:r w:rsidR="001A2CA9">
              <w:rPr>
                <w:noProof/>
                <w:webHidden/>
              </w:rPr>
              <w:instrText xml:space="preserve"> PAGEREF _Toc35964975 \h </w:instrText>
            </w:r>
            <w:r w:rsidR="001A2CA9">
              <w:rPr>
                <w:noProof/>
                <w:webHidden/>
              </w:rPr>
            </w:r>
            <w:r w:rsidR="001A2CA9">
              <w:rPr>
                <w:noProof/>
                <w:webHidden/>
              </w:rPr>
              <w:fldChar w:fldCharType="separate"/>
            </w:r>
            <w:r w:rsidR="004D6020">
              <w:rPr>
                <w:noProof/>
                <w:webHidden/>
              </w:rPr>
              <w:t>45</w:t>
            </w:r>
            <w:r w:rsidR="001A2CA9">
              <w:rPr>
                <w:noProof/>
                <w:webHidden/>
              </w:rPr>
              <w:fldChar w:fldCharType="end"/>
            </w:r>
          </w:hyperlink>
        </w:p>
        <w:p w:rsidR="005F7A08" w:rsidRDefault="005F7A08" w:rsidP="002706AA">
          <w:r>
            <w:rPr>
              <w:b/>
              <w:bCs/>
            </w:rPr>
            <w:fldChar w:fldCharType="end"/>
          </w:r>
        </w:p>
      </w:sdtContent>
    </w:sdt>
    <w:p w:rsidR="00F63D39" w:rsidRDefault="00F63D39" w:rsidP="002706AA">
      <w:pPr>
        <w:sectPr w:rsidR="00F63D39" w:rsidSect="002706AA">
          <w:footerReference w:type="default" r:id="rId7"/>
          <w:type w:val="nextColumn"/>
          <w:pgSz w:w="11910" w:h="16840"/>
          <w:pgMar w:top="1134" w:right="567" w:bottom="1134" w:left="1701" w:header="720" w:footer="720" w:gutter="0"/>
          <w:cols w:space="720"/>
        </w:sectPr>
      </w:pPr>
    </w:p>
    <w:p w:rsidR="00F63D39" w:rsidRDefault="00D715D4" w:rsidP="002706AA">
      <w:pPr>
        <w:pStyle w:val="1"/>
        <w:spacing w:before="61"/>
        <w:ind w:left="4953" w:firstLine="0"/>
        <w:jc w:val="left"/>
      </w:pPr>
      <w:bookmarkStart w:id="1" w:name="_Toc35964925"/>
      <w:r>
        <w:lastRenderedPageBreak/>
        <w:t>Введение</w:t>
      </w:r>
      <w:bookmarkEnd w:id="1"/>
    </w:p>
    <w:p w:rsidR="00F63D39" w:rsidRDefault="00F63D39" w:rsidP="002706AA">
      <w:pPr>
        <w:pStyle w:val="a3"/>
        <w:spacing w:before="3"/>
        <w:rPr>
          <w:b/>
          <w:sz w:val="38"/>
        </w:rPr>
      </w:pPr>
    </w:p>
    <w:p w:rsidR="002706AA" w:rsidRPr="005D6DFE" w:rsidRDefault="002706AA" w:rsidP="002706AA">
      <w:pPr>
        <w:pStyle w:val="a3"/>
        <w:spacing w:line="360" w:lineRule="auto"/>
        <w:ind w:firstLine="709"/>
        <w:jc w:val="both"/>
      </w:pPr>
      <w:r>
        <w:t>Актуализация</w:t>
      </w:r>
      <w:r w:rsidRPr="005D6DFE">
        <w:t xml:space="preserve"> схемы теплоснабжения </w:t>
      </w:r>
      <w:r>
        <w:t>Одесского сельского поселения</w:t>
      </w:r>
      <w:r w:rsidRPr="005D6DFE">
        <w:t xml:space="preserve"> по состоянию на 20</w:t>
      </w:r>
      <w:r>
        <w:t>19</w:t>
      </w:r>
      <w:r w:rsidRPr="005D6DFE">
        <w:t xml:space="preserve"> год выполняется на основании Муниципального контракта № </w:t>
      </w:r>
      <w:r w:rsidRPr="00B26238">
        <w:t>2020.106700425</w:t>
      </w:r>
      <w:r w:rsidRPr="005D6DFE">
        <w:t xml:space="preserve">, заключенного между Администрацией </w:t>
      </w:r>
      <w:r w:rsidRPr="00B26238">
        <w:t>Одесского муниципального района Омской области</w:t>
      </w:r>
      <w:r w:rsidRPr="005D6DFE">
        <w:t xml:space="preserve"> и ООО «РОСТ», в объеме согласованного Технического задания, в соответствии с ФЗ № 190 «О теплоснабжении» и ПП РФ № 154 от 22.02.2012 г. «О требованиях к схемам теплоснабжения, порядку их разработки и</w:t>
      </w:r>
      <w:r w:rsidRPr="005D6DFE">
        <w:rPr>
          <w:spacing w:val="3"/>
        </w:rPr>
        <w:t xml:space="preserve"> </w:t>
      </w:r>
      <w:r w:rsidRPr="005D6DFE">
        <w:t>утверждения».</w:t>
      </w:r>
    </w:p>
    <w:p w:rsidR="00EF1241" w:rsidRPr="005D6DFE" w:rsidRDefault="00EF1241" w:rsidP="002706AA">
      <w:pPr>
        <w:widowControl/>
        <w:tabs>
          <w:tab w:val="left" w:pos="1299"/>
        </w:tabs>
        <w:autoSpaceDE/>
        <w:autoSpaceDN/>
        <w:spacing w:line="360" w:lineRule="auto"/>
        <w:ind w:firstLine="709"/>
        <w:jc w:val="both"/>
        <w:rPr>
          <w:sz w:val="26"/>
          <w:szCs w:val="26"/>
        </w:rPr>
      </w:pPr>
      <w:r w:rsidRPr="005D6DFE">
        <w:rPr>
          <w:sz w:val="26"/>
          <w:szCs w:val="26"/>
        </w:rPr>
        <w:t>В современных условиях повышение эффективности использования энергетических ресурсов и энергосбережение становится одним из важнейших факторов экономического роста и социального развития России. Это подтверждено вступившим в силу с 23 ноября 2009 года Федеральном законе РФ № 261 «Об энергосбережении и повышении энергетической эффективности».</w:t>
      </w:r>
    </w:p>
    <w:p w:rsidR="00EF1241" w:rsidRPr="005D6DFE" w:rsidRDefault="00EF1241" w:rsidP="002706AA">
      <w:pPr>
        <w:spacing w:line="360" w:lineRule="auto"/>
        <w:ind w:firstLine="709"/>
        <w:jc w:val="both"/>
        <w:rPr>
          <w:sz w:val="26"/>
          <w:szCs w:val="26"/>
        </w:rPr>
      </w:pPr>
      <w:r w:rsidRPr="005D6DFE">
        <w:rPr>
          <w:sz w:val="26"/>
          <w:szCs w:val="26"/>
        </w:rPr>
        <w:t>По данным Минэнерго потенциал энергосбережения в России составляет около 400 млн. тонн условного топлива в год, что составляет не менее 40 процентов внутреннего потребления энергии в стране. Одна треть энергосбережения находится в ТЭК, особенно в системах теплоснабжения. Затраты органического топлива на теплоснабжение составляют более 40 % от всего используемого в стране, т.е. почти столько же, сколько тратится на все остальные отрасли промышленности, транспорт и т.д. Потребление топлива на нужды теплоснабжения сопоставимо со всем топливным экспортом страны.</w:t>
      </w:r>
    </w:p>
    <w:p w:rsidR="00EF1241" w:rsidRPr="005D6DFE" w:rsidRDefault="00EF1241" w:rsidP="002706AA">
      <w:pPr>
        <w:spacing w:line="360" w:lineRule="auto"/>
        <w:ind w:firstLine="709"/>
        <w:jc w:val="both"/>
        <w:rPr>
          <w:sz w:val="26"/>
          <w:szCs w:val="26"/>
        </w:rPr>
      </w:pPr>
      <w:r w:rsidRPr="005D6DFE">
        <w:rPr>
          <w:sz w:val="26"/>
          <w:szCs w:val="26"/>
        </w:rPr>
        <w:t>Экономию тепловой энергии в сфере теплоснабжения можно достичь как за счет совершенствования источников тепловой энергии, тепловых сетей, теплопотребляющих установок, так и за счет улучшения характеристик отапливаемых объектов, зданий и сооружений.</w:t>
      </w:r>
    </w:p>
    <w:p w:rsidR="00EF1241" w:rsidRPr="005D6DFE" w:rsidRDefault="00EF1241" w:rsidP="002706AA">
      <w:pPr>
        <w:spacing w:line="360" w:lineRule="auto"/>
        <w:ind w:firstLine="709"/>
        <w:jc w:val="both"/>
        <w:rPr>
          <w:sz w:val="26"/>
          <w:szCs w:val="26"/>
        </w:rPr>
      </w:pPr>
      <w:r w:rsidRPr="005D6DFE">
        <w:rPr>
          <w:sz w:val="26"/>
          <w:szCs w:val="26"/>
        </w:rPr>
        <w:t>Проблема обеспечения тепловой энергией городов России, в связи с суровыми климатическими условиями, по своей значимости сравнима с проблемой обеспечения населения продовольствием и является задачей большой государственной важности.</w:t>
      </w:r>
    </w:p>
    <w:p w:rsidR="00EF1241" w:rsidRPr="005D6DFE" w:rsidRDefault="00EF1241" w:rsidP="002706AA">
      <w:pPr>
        <w:spacing w:line="360" w:lineRule="auto"/>
        <w:ind w:firstLine="709"/>
        <w:jc w:val="both"/>
        <w:rPr>
          <w:sz w:val="26"/>
          <w:szCs w:val="26"/>
        </w:rPr>
      </w:pPr>
      <w:r w:rsidRPr="005D6DFE">
        <w:rPr>
          <w:sz w:val="26"/>
          <w:szCs w:val="26"/>
        </w:rPr>
        <w:t xml:space="preserve">Вместе с тем, на сегодняшний день экономика России стабильно растет. За последние годы были выбраны все резервы тепловой мощности, образовавшие в период экономического спада 1991 – 1997 годов, и потребление тепла достигло уровня 1990 года, а потребление электрической энергии, в некоторых регионах превысило этот уровень. Возникла необходимость в понимании того, будет ли обеспечен дальнейший </w:t>
      </w:r>
      <w:r w:rsidRPr="005D6DFE">
        <w:rPr>
          <w:sz w:val="26"/>
          <w:szCs w:val="26"/>
        </w:rPr>
        <w:lastRenderedPageBreak/>
        <w:t>рост экономики адекватным ростом энергетики и, что более важно, что нужно сделать в энергетике и топливоснабжении для того, чтобы обеспечить будущий рост.</w:t>
      </w:r>
    </w:p>
    <w:p w:rsidR="00EF1241" w:rsidRPr="005D6DFE" w:rsidRDefault="00EF1241" w:rsidP="002706AA">
      <w:pPr>
        <w:spacing w:line="360" w:lineRule="auto"/>
        <w:ind w:firstLine="709"/>
        <w:jc w:val="both"/>
        <w:rPr>
          <w:sz w:val="26"/>
          <w:szCs w:val="26"/>
        </w:rPr>
      </w:pPr>
      <w:r w:rsidRPr="005D6DFE">
        <w:rPr>
          <w:sz w:val="26"/>
          <w:szCs w:val="26"/>
        </w:rPr>
        <w:t>До недавнего времени, регулирование в сфере теплоснабжения производилось</w:t>
      </w:r>
      <w:r>
        <w:rPr>
          <w:sz w:val="26"/>
          <w:szCs w:val="26"/>
        </w:rPr>
        <w:t xml:space="preserve"> </w:t>
      </w:r>
      <w:r w:rsidRPr="005D6DFE">
        <w:rPr>
          <w:sz w:val="26"/>
          <w:szCs w:val="26"/>
        </w:rPr>
        <w:t>федеральными законами от 26 марта 2003 года № 35-ФЗ «Об электроэнергетике»,</w:t>
      </w:r>
      <w:bookmarkStart w:id="2" w:name="page11"/>
      <w:bookmarkEnd w:id="2"/>
      <w:r>
        <w:rPr>
          <w:sz w:val="26"/>
          <w:szCs w:val="26"/>
        </w:rPr>
        <w:t xml:space="preserve"> </w:t>
      </w:r>
      <w:r w:rsidRPr="005D6DFE">
        <w:rPr>
          <w:sz w:val="26"/>
          <w:szCs w:val="26"/>
        </w:rPr>
        <w:t>от 30 декабря 2004 года № 210-ФЗ «Об основах регулирования тарифов организаций коммунального комплекса», от 14 апреля 1995 года № 41-ФЗ «О государственном регулировании тарифов на электрическую и тепловую энергию в Российской Федерации». Однако регулирование отношений в сфере теплоснабжения назвать всеобъемлющим было нельзя.</w:t>
      </w:r>
    </w:p>
    <w:p w:rsidR="00EF1241" w:rsidRPr="005D6DFE" w:rsidRDefault="00EF1241" w:rsidP="002706AA">
      <w:pPr>
        <w:widowControl/>
        <w:numPr>
          <w:ilvl w:val="0"/>
          <w:numId w:val="15"/>
        </w:numPr>
        <w:tabs>
          <w:tab w:val="left" w:pos="1064"/>
        </w:tabs>
        <w:autoSpaceDE/>
        <w:autoSpaceDN/>
        <w:spacing w:line="360" w:lineRule="auto"/>
        <w:ind w:firstLine="709"/>
        <w:jc w:val="both"/>
        <w:rPr>
          <w:sz w:val="26"/>
          <w:szCs w:val="26"/>
        </w:rPr>
      </w:pPr>
      <w:r>
        <w:rPr>
          <w:sz w:val="26"/>
          <w:szCs w:val="26"/>
        </w:rPr>
        <w:t xml:space="preserve">В </w:t>
      </w:r>
      <w:r w:rsidRPr="005D6DFE">
        <w:rPr>
          <w:sz w:val="26"/>
          <w:szCs w:val="26"/>
        </w:rPr>
        <w:t>связи с чем, 27 июля 2010 года был принят Федеральный закон №190-ФЗ «О теплоснабжении». Федеральный закон устанавливает правовые основы экономических отношений, возникающих в связи с производством, передачей, потреблением тепловой энергии, тепловой мощности, теплоносителя с использованием систем теплоснабжения, созданием, функционированием и развитием таких систем, а также определяет полномочия органов государственной власти, органов местного самоуправления поселений, городских округов по регулированию и контролю в сфере теплоснабжения, права и обязанности потребителей тепловой энергии, теплоснабжающих организаций, теплосетевых организаций.</w:t>
      </w:r>
    </w:p>
    <w:p w:rsidR="00EF1241" w:rsidRPr="005D6DFE" w:rsidRDefault="00EF1241" w:rsidP="002706AA">
      <w:pPr>
        <w:spacing w:line="360" w:lineRule="auto"/>
        <w:ind w:firstLine="709"/>
        <w:jc w:val="both"/>
        <w:rPr>
          <w:sz w:val="26"/>
          <w:szCs w:val="26"/>
        </w:rPr>
      </w:pPr>
      <w:r w:rsidRPr="005D6DFE">
        <w:rPr>
          <w:sz w:val="26"/>
          <w:szCs w:val="26"/>
        </w:rPr>
        <w:t>Федеральный закон вводит понятие схемы теплоснабжения, согласно которому:</w:t>
      </w:r>
    </w:p>
    <w:p w:rsidR="00EF1241" w:rsidRPr="005D6DFE" w:rsidRDefault="00EF1241" w:rsidP="002706AA">
      <w:pPr>
        <w:spacing w:line="360" w:lineRule="auto"/>
        <w:ind w:firstLine="709"/>
        <w:jc w:val="both"/>
        <w:rPr>
          <w:sz w:val="26"/>
          <w:szCs w:val="26"/>
        </w:rPr>
      </w:pPr>
      <w:r w:rsidRPr="005D6DFE">
        <w:rPr>
          <w:b/>
          <w:sz w:val="26"/>
          <w:szCs w:val="26"/>
        </w:rPr>
        <w:t xml:space="preserve">Схема теплоснабжения поселения, </w:t>
      </w:r>
      <w:hyperlink r:id="rId8" w:history="1">
        <w:r w:rsidRPr="005D6DFE">
          <w:rPr>
            <w:b/>
            <w:sz w:val="26"/>
            <w:szCs w:val="26"/>
          </w:rPr>
          <w:t xml:space="preserve">городского округа </w:t>
        </w:r>
      </w:hyperlink>
      <w:r w:rsidRPr="005D6DFE">
        <w:rPr>
          <w:sz w:val="26"/>
          <w:szCs w:val="26"/>
        </w:rPr>
        <w:t>-</w:t>
      </w:r>
      <w:r w:rsidRPr="005D6DFE">
        <w:rPr>
          <w:b/>
          <w:sz w:val="26"/>
          <w:szCs w:val="26"/>
        </w:rPr>
        <w:t xml:space="preserve"> </w:t>
      </w:r>
      <w:r w:rsidRPr="005D6DFE">
        <w:rPr>
          <w:sz w:val="26"/>
          <w:szCs w:val="26"/>
        </w:rPr>
        <w:t>документ,</w:t>
      </w:r>
      <w:r w:rsidRPr="005D6DFE">
        <w:rPr>
          <w:b/>
          <w:sz w:val="26"/>
          <w:szCs w:val="26"/>
        </w:rPr>
        <w:t xml:space="preserve"> </w:t>
      </w:r>
      <w:r w:rsidRPr="005D6DFE">
        <w:rPr>
          <w:sz w:val="26"/>
          <w:szCs w:val="26"/>
        </w:rPr>
        <w:t xml:space="preserve">содержащий предпроектные материалы по обоснованию эффективного и безопасного функционирования системы </w:t>
      </w:r>
      <w:hyperlink r:id="rId9" w:history="1">
        <w:r w:rsidRPr="005D6DFE">
          <w:rPr>
            <w:sz w:val="26"/>
            <w:szCs w:val="26"/>
          </w:rPr>
          <w:t xml:space="preserve">теплоснабжения, </w:t>
        </w:r>
      </w:hyperlink>
      <w:r w:rsidRPr="005D6DFE">
        <w:rPr>
          <w:sz w:val="26"/>
          <w:szCs w:val="26"/>
        </w:rPr>
        <w:t xml:space="preserve">её развития с учетом правового регулирования в области </w:t>
      </w:r>
      <w:hyperlink r:id="rId10" w:history="1">
        <w:r w:rsidRPr="005D6DFE">
          <w:rPr>
            <w:sz w:val="26"/>
            <w:szCs w:val="26"/>
          </w:rPr>
          <w:t>энергосбережения и повышения</w:t>
        </w:r>
      </w:hyperlink>
      <w:r w:rsidRPr="005D6DFE">
        <w:rPr>
          <w:sz w:val="26"/>
          <w:szCs w:val="26"/>
        </w:rPr>
        <w:t xml:space="preserve"> </w:t>
      </w:r>
      <w:hyperlink r:id="rId11" w:history="1">
        <w:r w:rsidRPr="005D6DFE">
          <w:rPr>
            <w:sz w:val="26"/>
            <w:szCs w:val="26"/>
          </w:rPr>
          <w:t>энергетической эффективности.</w:t>
        </w:r>
      </w:hyperlink>
    </w:p>
    <w:p w:rsidR="00F63D39" w:rsidRDefault="00F63D39" w:rsidP="002706AA">
      <w:pPr>
        <w:spacing w:line="360" w:lineRule="auto"/>
        <w:jc w:val="both"/>
        <w:sectPr w:rsidR="00F63D39" w:rsidSect="002706AA">
          <w:footerReference w:type="default" r:id="rId12"/>
          <w:type w:val="nextColumn"/>
          <w:pgSz w:w="11910" w:h="16840"/>
          <w:pgMar w:top="1134" w:right="567" w:bottom="1134" w:left="1701" w:header="0" w:footer="612" w:gutter="0"/>
          <w:cols w:space="720"/>
        </w:sectPr>
      </w:pPr>
    </w:p>
    <w:p w:rsidR="00F63D39" w:rsidRDefault="00D715D4" w:rsidP="002706AA">
      <w:pPr>
        <w:pStyle w:val="1"/>
        <w:numPr>
          <w:ilvl w:val="0"/>
          <w:numId w:val="3"/>
        </w:numPr>
        <w:tabs>
          <w:tab w:val="left" w:pos="1050"/>
        </w:tabs>
        <w:spacing w:before="61" w:line="357" w:lineRule="auto"/>
        <w:ind w:firstLine="540"/>
        <w:jc w:val="both"/>
      </w:pPr>
      <w:bookmarkStart w:id="3" w:name="_Toc35964926"/>
      <w:r>
        <w:lastRenderedPageBreak/>
        <w:t>Показатели перспективного спроса на тепловую энергию (мощность) и теплоноситель в установленных границах территории поселения, городского</w:t>
      </w:r>
      <w:r>
        <w:rPr>
          <w:spacing w:val="-25"/>
        </w:rPr>
        <w:t xml:space="preserve"> </w:t>
      </w:r>
      <w:r>
        <w:t>округа</w:t>
      </w:r>
      <w:bookmarkEnd w:id="3"/>
    </w:p>
    <w:p w:rsidR="00F63D39" w:rsidRDefault="00F63D39" w:rsidP="002706AA">
      <w:pPr>
        <w:pStyle w:val="a3"/>
        <w:spacing w:before="5"/>
        <w:rPr>
          <w:b/>
          <w:sz w:val="39"/>
        </w:rPr>
      </w:pPr>
    </w:p>
    <w:p w:rsidR="00F63D39" w:rsidRDefault="00D715D4" w:rsidP="002706AA">
      <w:pPr>
        <w:pStyle w:val="1"/>
        <w:numPr>
          <w:ilvl w:val="1"/>
          <w:numId w:val="3"/>
        </w:numPr>
        <w:tabs>
          <w:tab w:val="left" w:pos="1115"/>
        </w:tabs>
        <w:ind w:firstLine="540"/>
        <w:jc w:val="left"/>
      </w:pPr>
      <w:bookmarkStart w:id="4" w:name="_Toc35964927"/>
      <w:r>
        <w:t>Общая</w:t>
      </w:r>
      <w:r>
        <w:rPr>
          <w:spacing w:val="-3"/>
        </w:rPr>
        <w:t xml:space="preserve"> </w:t>
      </w:r>
      <w:r>
        <w:t>часть</w:t>
      </w:r>
      <w:bookmarkEnd w:id="4"/>
    </w:p>
    <w:p w:rsidR="00F63D39" w:rsidRDefault="00F63D39" w:rsidP="002706AA">
      <w:pPr>
        <w:pStyle w:val="a3"/>
        <w:rPr>
          <w:b/>
          <w:sz w:val="28"/>
        </w:rPr>
      </w:pPr>
    </w:p>
    <w:p w:rsidR="00FD6552" w:rsidRDefault="00FD6552" w:rsidP="002706AA">
      <w:pPr>
        <w:pStyle w:val="a3"/>
        <w:spacing w:line="360" w:lineRule="auto"/>
        <w:ind w:left="120" w:firstLine="540"/>
        <w:jc w:val="both"/>
      </w:pPr>
      <w:r>
        <w:t>В данном разделе представлен прогноз перспективного потребления тепловой энергии на цели теплоснабжения потребителей на период с 20</w:t>
      </w:r>
      <w:r w:rsidR="00205397">
        <w:t>19</w:t>
      </w:r>
      <w:r>
        <w:t xml:space="preserve"> г. до 20</w:t>
      </w:r>
      <w:r w:rsidR="00EF1241">
        <w:t>3</w:t>
      </w:r>
      <w:r w:rsidR="00205397">
        <w:t>4</w:t>
      </w:r>
      <w:r>
        <w:t xml:space="preserve"> г</w:t>
      </w:r>
      <w:r w:rsidR="00205397">
        <w:t>.</w:t>
      </w:r>
    </w:p>
    <w:p w:rsidR="00FD6552" w:rsidRDefault="00FD6552" w:rsidP="002706AA">
      <w:pPr>
        <w:pStyle w:val="a3"/>
        <w:spacing w:before="1" w:line="360" w:lineRule="auto"/>
        <w:ind w:left="120" w:firstLine="540"/>
        <w:jc w:val="both"/>
      </w:pPr>
      <w:r>
        <w:t xml:space="preserve">Прогноз спроса на тепловую энергию </w:t>
      </w:r>
      <w:r w:rsidR="00205397">
        <w:t>для перспективной застройки на период</w:t>
      </w:r>
      <w:r>
        <w:t xml:space="preserve"> до </w:t>
      </w:r>
      <w:r w:rsidR="00716F15">
        <w:t>2034</w:t>
      </w:r>
      <w:r>
        <w:t xml:space="preserve"> г. определялся по данным </w:t>
      </w:r>
      <w:r w:rsidR="00205397">
        <w:t xml:space="preserve">администрации </w:t>
      </w:r>
      <w:r w:rsidR="00716F15">
        <w:t>Одесского сельского поселения</w:t>
      </w:r>
      <w:r>
        <w:t xml:space="preserve">. </w:t>
      </w:r>
    </w:p>
    <w:p w:rsidR="00F63D39" w:rsidRDefault="00D715D4" w:rsidP="002706AA">
      <w:pPr>
        <w:pStyle w:val="a3"/>
        <w:spacing w:before="1" w:line="357" w:lineRule="auto"/>
        <w:ind w:left="120" w:firstLine="540"/>
        <w:jc w:val="both"/>
      </w:pPr>
      <w:r>
        <w:t>Зона застройки индивидуальными жилыми домами не учитывается в расчетах перспективной нагрузки систем теплоснабжения.</w:t>
      </w:r>
    </w:p>
    <w:p w:rsidR="00F63D39" w:rsidRDefault="00F63D39" w:rsidP="002706AA">
      <w:pPr>
        <w:pStyle w:val="a3"/>
        <w:rPr>
          <w:sz w:val="40"/>
        </w:rPr>
      </w:pPr>
    </w:p>
    <w:p w:rsidR="00F63D39" w:rsidRDefault="00D715D4" w:rsidP="002706AA">
      <w:pPr>
        <w:pStyle w:val="1"/>
        <w:numPr>
          <w:ilvl w:val="1"/>
          <w:numId w:val="3"/>
        </w:numPr>
        <w:tabs>
          <w:tab w:val="left" w:pos="1148"/>
        </w:tabs>
        <w:spacing w:line="360" w:lineRule="auto"/>
        <w:ind w:firstLine="540"/>
        <w:jc w:val="both"/>
      </w:pPr>
      <w:bookmarkStart w:id="5" w:name="_Toc35964928"/>
      <w:r>
        <w:t>Площадь строительных фондов и приросты площади строительных фондов по расчетным элементам территориального</w:t>
      </w:r>
      <w:r>
        <w:rPr>
          <w:spacing w:val="-5"/>
        </w:rPr>
        <w:t xml:space="preserve"> </w:t>
      </w:r>
      <w:r>
        <w:t>деления</w:t>
      </w:r>
      <w:bookmarkEnd w:id="5"/>
    </w:p>
    <w:p w:rsidR="00F63D39" w:rsidRDefault="00F63D39" w:rsidP="002706AA">
      <w:pPr>
        <w:pStyle w:val="a3"/>
        <w:spacing w:before="6"/>
        <w:rPr>
          <w:b/>
          <w:sz w:val="38"/>
        </w:rPr>
      </w:pPr>
    </w:p>
    <w:p w:rsidR="00EF1241" w:rsidRPr="00EF1241" w:rsidRDefault="00EF1241" w:rsidP="002706AA">
      <w:pPr>
        <w:pStyle w:val="afb"/>
        <w:spacing w:after="0" w:line="360" w:lineRule="auto"/>
        <w:ind w:firstLine="539"/>
        <w:rPr>
          <w:sz w:val="26"/>
          <w:szCs w:val="26"/>
        </w:rPr>
      </w:pPr>
      <w:r w:rsidRPr="00EF1241">
        <w:rPr>
          <w:sz w:val="26"/>
          <w:szCs w:val="26"/>
        </w:rPr>
        <w:t xml:space="preserve">Площади строительных фондов и приросты площадей строительных фондов </w:t>
      </w:r>
      <w:r w:rsidRPr="00EF1241">
        <w:rPr>
          <w:rFonts w:eastAsia="Times New Roman"/>
          <w:color w:val="000000"/>
          <w:sz w:val="26"/>
          <w:szCs w:val="26"/>
          <w:lang w:eastAsia="ru-RU"/>
        </w:rPr>
        <w:t>жилых домов</w:t>
      </w:r>
      <w:r w:rsidRPr="00EF1241">
        <w:rPr>
          <w:sz w:val="26"/>
          <w:szCs w:val="26"/>
        </w:rPr>
        <w:t xml:space="preserve">, подключенных к системе теплоснабжения </w:t>
      </w:r>
      <w:r w:rsidR="005E782E">
        <w:rPr>
          <w:sz w:val="26"/>
          <w:szCs w:val="26"/>
        </w:rPr>
        <w:t>Одесского сельского поселения</w:t>
      </w:r>
      <w:r w:rsidR="006410C5">
        <w:rPr>
          <w:sz w:val="26"/>
          <w:szCs w:val="26"/>
        </w:rPr>
        <w:t xml:space="preserve">, приведены в </w:t>
      </w:r>
      <w:r w:rsidRPr="00EF1241">
        <w:rPr>
          <w:sz w:val="26"/>
          <w:szCs w:val="26"/>
        </w:rPr>
        <w:t>таблицах 1.1.1-1.1.2.</w:t>
      </w:r>
    </w:p>
    <w:p w:rsidR="00EF1241" w:rsidRPr="00EF1241" w:rsidRDefault="00EF1241" w:rsidP="002706AA">
      <w:pPr>
        <w:pStyle w:val="afb"/>
        <w:spacing w:after="0" w:line="360" w:lineRule="auto"/>
        <w:ind w:firstLine="0"/>
        <w:rPr>
          <w:sz w:val="26"/>
          <w:szCs w:val="26"/>
        </w:rPr>
      </w:pPr>
      <w:r w:rsidRPr="00EF1241">
        <w:rPr>
          <w:sz w:val="26"/>
          <w:szCs w:val="26"/>
        </w:rPr>
        <w:t xml:space="preserve">Таблица 1.1.1 Площадь строительных фондов и приросты объемов строительных фондов </w:t>
      </w:r>
      <w:r w:rsidRPr="00EF1241">
        <w:rPr>
          <w:rFonts w:eastAsia="Times New Roman"/>
          <w:color w:val="000000"/>
          <w:sz w:val="26"/>
          <w:szCs w:val="26"/>
          <w:lang w:eastAsia="ru-RU"/>
        </w:rPr>
        <w:t>жилых домов, м</w:t>
      </w:r>
      <w:r w:rsidRPr="00EF1241">
        <w:rPr>
          <w:rFonts w:eastAsia="Times New Roman"/>
          <w:color w:val="000000"/>
          <w:sz w:val="26"/>
          <w:szCs w:val="26"/>
          <w:vertAlign w:val="superscript"/>
          <w:lang w:eastAsia="ru-RU"/>
        </w:rPr>
        <w:t>2</w:t>
      </w:r>
      <w:r w:rsidRPr="00EF1241">
        <w:rPr>
          <w:sz w:val="26"/>
          <w:szCs w:val="26"/>
        </w:rPr>
        <w:t>.</w:t>
      </w:r>
    </w:p>
    <w:tbl>
      <w:tblPr>
        <w:tblpPr w:leftFromText="180" w:rightFromText="180"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38"/>
        <w:gridCol w:w="1020"/>
        <w:gridCol w:w="1021"/>
        <w:gridCol w:w="1020"/>
        <w:gridCol w:w="1021"/>
        <w:gridCol w:w="1021"/>
        <w:gridCol w:w="1560"/>
        <w:gridCol w:w="1275"/>
      </w:tblGrid>
      <w:tr w:rsidR="00EF1241" w:rsidRPr="00EF1241" w:rsidTr="002706AA">
        <w:trPr>
          <w:trHeight w:val="227"/>
          <w:tblHeader/>
        </w:trPr>
        <w:tc>
          <w:tcPr>
            <w:tcW w:w="1838" w:type="dxa"/>
            <w:vAlign w:val="center"/>
          </w:tcPr>
          <w:p w:rsidR="00EF1241" w:rsidRPr="00EF1241" w:rsidRDefault="00EF1241" w:rsidP="002706AA">
            <w:pPr>
              <w:spacing w:line="360" w:lineRule="auto"/>
              <w:jc w:val="center"/>
              <w:rPr>
                <w:bCs/>
                <w:iCs/>
                <w:sz w:val="26"/>
                <w:szCs w:val="26"/>
              </w:rPr>
            </w:pPr>
            <w:r w:rsidRPr="00EF1241">
              <w:rPr>
                <w:bCs/>
                <w:iCs/>
                <w:sz w:val="26"/>
                <w:szCs w:val="26"/>
              </w:rPr>
              <w:t>Котельная</w:t>
            </w:r>
          </w:p>
        </w:tc>
        <w:tc>
          <w:tcPr>
            <w:tcW w:w="1020" w:type="dxa"/>
            <w:tcBorders>
              <w:righ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201</w:t>
            </w:r>
            <w:r>
              <w:rPr>
                <w:sz w:val="26"/>
                <w:szCs w:val="26"/>
              </w:rPr>
              <w:t xml:space="preserve">9 </w:t>
            </w:r>
            <w:r w:rsidRPr="00EF1241">
              <w:rPr>
                <w:sz w:val="26"/>
                <w:szCs w:val="26"/>
              </w:rPr>
              <w:t>г</w:t>
            </w:r>
          </w:p>
        </w:tc>
        <w:tc>
          <w:tcPr>
            <w:tcW w:w="1021" w:type="dxa"/>
            <w:tcBorders>
              <w:left w:val="single" w:sz="4" w:space="0" w:color="auto"/>
              <w:right w:val="single" w:sz="4" w:space="0" w:color="auto"/>
            </w:tcBorders>
            <w:vAlign w:val="center"/>
          </w:tcPr>
          <w:p w:rsidR="00EF1241" w:rsidRPr="00EF1241" w:rsidRDefault="00EF1241" w:rsidP="002706AA">
            <w:pPr>
              <w:pStyle w:val="afb"/>
              <w:spacing w:after="0" w:line="360" w:lineRule="auto"/>
              <w:ind w:left="-108" w:firstLine="108"/>
              <w:jc w:val="center"/>
              <w:rPr>
                <w:sz w:val="26"/>
                <w:szCs w:val="26"/>
              </w:rPr>
            </w:pPr>
            <w:r w:rsidRPr="00EF1241">
              <w:rPr>
                <w:sz w:val="26"/>
                <w:szCs w:val="26"/>
              </w:rPr>
              <w:t>20</w:t>
            </w:r>
            <w:r>
              <w:rPr>
                <w:sz w:val="26"/>
                <w:szCs w:val="26"/>
              </w:rPr>
              <w:t xml:space="preserve">20 </w:t>
            </w:r>
            <w:r w:rsidRPr="00EF1241">
              <w:rPr>
                <w:sz w:val="26"/>
                <w:szCs w:val="26"/>
              </w:rPr>
              <w:t>г</w:t>
            </w:r>
          </w:p>
        </w:tc>
        <w:tc>
          <w:tcPr>
            <w:tcW w:w="1020" w:type="dxa"/>
            <w:tcBorders>
              <w:left w:val="single" w:sz="4" w:space="0" w:color="auto"/>
              <w:righ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w:t>
            </w:r>
            <w:r>
              <w:rPr>
                <w:sz w:val="26"/>
                <w:szCs w:val="26"/>
              </w:rPr>
              <w:t xml:space="preserve">21 </w:t>
            </w:r>
            <w:r w:rsidRPr="00EF1241">
              <w:rPr>
                <w:sz w:val="26"/>
                <w:szCs w:val="26"/>
              </w:rPr>
              <w:t>г</w:t>
            </w:r>
          </w:p>
        </w:tc>
        <w:tc>
          <w:tcPr>
            <w:tcW w:w="1021" w:type="dxa"/>
            <w:tcBorders>
              <w:left w:val="single" w:sz="4" w:space="0" w:color="auto"/>
              <w:righ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w:t>
            </w:r>
            <w:r>
              <w:rPr>
                <w:sz w:val="26"/>
                <w:szCs w:val="26"/>
              </w:rPr>
              <w:t xml:space="preserve">22 </w:t>
            </w:r>
            <w:r w:rsidRPr="00EF1241">
              <w:rPr>
                <w:sz w:val="26"/>
                <w:szCs w:val="26"/>
              </w:rPr>
              <w:t>г</w:t>
            </w:r>
          </w:p>
        </w:tc>
        <w:tc>
          <w:tcPr>
            <w:tcW w:w="1021" w:type="dxa"/>
            <w:tcBorders>
              <w:left w:val="single" w:sz="4" w:space="0" w:color="auto"/>
              <w:righ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w:t>
            </w:r>
            <w:r>
              <w:rPr>
                <w:sz w:val="26"/>
                <w:szCs w:val="26"/>
              </w:rPr>
              <w:t xml:space="preserve">23 </w:t>
            </w:r>
            <w:r w:rsidRPr="00EF1241">
              <w:rPr>
                <w:sz w:val="26"/>
                <w:szCs w:val="26"/>
              </w:rPr>
              <w:t>г</w:t>
            </w:r>
          </w:p>
        </w:tc>
        <w:tc>
          <w:tcPr>
            <w:tcW w:w="1560" w:type="dxa"/>
            <w:tcBorders>
              <w:left w:val="single" w:sz="4" w:space="0" w:color="auto"/>
              <w:righ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w:t>
            </w:r>
            <w:r>
              <w:rPr>
                <w:sz w:val="26"/>
                <w:szCs w:val="26"/>
              </w:rPr>
              <w:t>24</w:t>
            </w:r>
            <w:r w:rsidRPr="00EF1241">
              <w:rPr>
                <w:sz w:val="26"/>
                <w:szCs w:val="26"/>
              </w:rPr>
              <w:t>-20</w:t>
            </w:r>
            <w:r>
              <w:rPr>
                <w:sz w:val="26"/>
                <w:szCs w:val="26"/>
              </w:rPr>
              <w:t xml:space="preserve">28 </w:t>
            </w:r>
            <w:r w:rsidRPr="00EF1241">
              <w:rPr>
                <w:sz w:val="26"/>
                <w:szCs w:val="26"/>
              </w:rPr>
              <w:t>гг</w:t>
            </w:r>
          </w:p>
        </w:tc>
        <w:tc>
          <w:tcPr>
            <w:tcW w:w="1275" w:type="dxa"/>
            <w:tcBorders>
              <w:lef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w:t>
            </w:r>
            <w:r>
              <w:rPr>
                <w:sz w:val="26"/>
                <w:szCs w:val="26"/>
              </w:rPr>
              <w:t>29</w:t>
            </w:r>
            <w:r w:rsidRPr="00EF1241">
              <w:rPr>
                <w:sz w:val="26"/>
                <w:szCs w:val="26"/>
              </w:rPr>
              <w:t>-20</w:t>
            </w:r>
            <w:r>
              <w:rPr>
                <w:sz w:val="26"/>
                <w:szCs w:val="26"/>
              </w:rPr>
              <w:t xml:space="preserve">34 </w:t>
            </w:r>
          </w:p>
        </w:tc>
      </w:tr>
      <w:tr w:rsidR="00716F15" w:rsidRPr="00EF1241" w:rsidTr="00716F15">
        <w:trPr>
          <w:trHeight w:val="227"/>
        </w:trPr>
        <w:tc>
          <w:tcPr>
            <w:tcW w:w="1838" w:type="dxa"/>
            <w:vAlign w:val="center"/>
          </w:tcPr>
          <w:p w:rsidR="00716F15" w:rsidRPr="00015BA7" w:rsidRDefault="00716F15" w:rsidP="00716F15">
            <w:pPr>
              <w:spacing w:line="276" w:lineRule="auto"/>
              <w:jc w:val="center"/>
              <w:rPr>
                <w:sz w:val="26"/>
                <w:szCs w:val="26"/>
                <w:lang w:bidi="ar-SA"/>
              </w:rPr>
            </w:pPr>
            <w:r w:rsidRPr="00015BA7">
              <w:rPr>
                <w:sz w:val="26"/>
                <w:szCs w:val="26"/>
              </w:rPr>
              <w:t>котельная №1 МУП Тепловик</w:t>
            </w:r>
          </w:p>
        </w:tc>
        <w:tc>
          <w:tcPr>
            <w:tcW w:w="1020" w:type="dxa"/>
            <w:tcBorders>
              <w:right w:val="single" w:sz="4" w:space="0" w:color="auto"/>
            </w:tcBorders>
            <w:shd w:val="clear" w:color="auto" w:fill="auto"/>
            <w:vAlign w:val="center"/>
          </w:tcPr>
          <w:p w:rsidR="00716F15" w:rsidRPr="00716F15" w:rsidRDefault="00716F15" w:rsidP="00716F15">
            <w:pPr>
              <w:pStyle w:val="a7"/>
              <w:ind w:left="-57" w:right="-57"/>
              <w:rPr>
                <w:sz w:val="26"/>
                <w:szCs w:val="26"/>
              </w:rPr>
            </w:pPr>
            <w:r w:rsidRPr="00716F15">
              <w:rPr>
                <w:sz w:val="26"/>
                <w:szCs w:val="26"/>
              </w:rPr>
              <w:t>22465</w:t>
            </w:r>
            <w:r>
              <w:rPr>
                <w:sz w:val="26"/>
                <w:szCs w:val="26"/>
              </w:rPr>
              <w:t>,6</w:t>
            </w:r>
          </w:p>
        </w:tc>
        <w:tc>
          <w:tcPr>
            <w:tcW w:w="1021" w:type="dxa"/>
            <w:tcBorders>
              <w:left w:val="single" w:sz="4" w:space="0" w:color="auto"/>
              <w:right w:val="single" w:sz="4" w:space="0" w:color="auto"/>
            </w:tcBorders>
            <w:shd w:val="clear" w:color="auto" w:fill="auto"/>
            <w:vAlign w:val="center"/>
          </w:tcPr>
          <w:p w:rsidR="00716F15" w:rsidRPr="00716F15" w:rsidRDefault="00716F15" w:rsidP="00716F15">
            <w:pPr>
              <w:ind w:left="-57" w:right="-57"/>
              <w:jc w:val="center"/>
            </w:pPr>
            <w:r w:rsidRPr="00716F15">
              <w:rPr>
                <w:sz w:val="26"/>
                <w:szCs w:val="26"/>
              </w:rPr>
              <w:t>22465</w:t>
            </w:r>
            <w:r>
              <w:rPr>
                <w:sz w:val="26"/>
                <w:szCs w:val="26"/>
              </w:rPr>
              <w:t>,6</w:t>
            </w:r>
          </w:p>
        </w:tc>
        <w:tc>
          <w:tcPr>
            <w:tcW w:w="1020" w:type="dxa"/>
            <w:tcBorders>
              <w:left w:val="single" w:sz="4" w:space="0" w:color="auto"/>
            </w:tcBorders>
            <w:shd w:val="clear" w:color="auto" w:fill="auto"/>
            <w:vAlign w:val="center"/>
          </w:tcPr>
          <w:p w:rsidR="00716F15" w:rsidRPr="00716F15" w:rsidRDefault="00716F15" w:rsidP="00716F15">
            <w:pPr>
              <w:ind w:left="-57" w:right="-57"/>
              <w:jc w:val="center"/>
            </w:pPr>
            <w:r w:rsidRPr="00716F15">
              <w:rPr>
                <w:sz w:val="26"/>
                <w:szCs w:val="26"/>
              </w:rPr>
              <w:t>22465</w:t>
            </w:r>
            <w:r>
              <w:rPr>
                <w:sz w:val="26"/>
                <w:szCs w:val="26"/>
              </w:rPr>
              <w:t>,6</w:t>
            </w:r>
          </w:p>
        </w:tc>
        <w:tc>
          <w:tcPr>
            <w:tcW w:w="1021" w:type="dxa"/>
            <w:tcBorders>
              <w:right w:val="single" w:sz="4" w:space="0" w:color="auto"/>
            </w:tcBorders>
            <w:shd w:val="clear" w:color="auto" w:fill="auto"/>
            <w:vAlign w:val="center"/>
          </w:tcPr>
          <w:p w:rsidR="00716F15" w:rsidRPr="00716F15" w:rsidRDefault="00716F15" w:rsidP="00716F15">
            <w:pPr>
              <w:ind w:left="-57" w:right="-57"/>
              <w:jc w:val="center"/>
              <w:rPr>
                <w:sz w:val="26"/>
                <w:szCs w:val="26"/>
              </w:rPr>
            </w:pPr>
            <w:r>
              <w:rPr>
                <w:sz w:val="26"/>
                <w:szCs w:val="26"/>
              </w:rPr>
              <w:t>24465,6</w:t>
            </w:r>
          </w:p>
        </w:tc>
        <w:tc>
          <w:tcPr>
            <w:tcW w:w="1021" w:type="dxa"/>
            <w:tcBorders>
              <w:left w:val="single" w:sz="4" w:space="0" w:color="auto"/>
            </w:tcBorders>
            <w:shd w:val="clear" w:color="auto" w:fill="auto"/>
            <w:vAlign w:val="center"/>
          </w:tcPr>
          <w:p w:rsidR="00716F15" w:rsidRPr="00716F15" w:rsidRDefault="00716F15" w:rsidP="00716F15">
            <w:pPr>
              <w:ind w:left="-57" w:right="-57"/>
              <w:jc w:val="center"/>
              <w:rPr>
                <w:sz w:val="26"/>
                <w:szCs w:val="26"/>
              </w:rPr>
            </w:pPr>
            <w:r w:rsidRPr="00716F15">
              <w:rPr>
                <w:sz w:val="26"/>
                <w:szCs w:val="26"/>
              </w:rPr>
              <w:t>28</w:t>
            </w:r>
            <w:r>
              <w:rPr>
                <w:sz w:val="26"/>
                <w:szCs w:val="26"/>
              </w:rPr>
              <w:t>465,6</w:t>
            </w:r>
          </w:p>
        </w:tc>
        <w:tc>
          <w:tcPr>
            <w:tcW w:w="1560" w:type="dxa"/>
            <w:tcBorders>
              <w:right w:val="single" w:sz="4" w:space="0" w:color="auto"/>
            </w:tcBorders>
            <w:shd w:val="clear" w:color="auto" w:fill="auto"/>
            <w:vAlign w:val="center"/>
          </w:tcPr>
          <w:p w:rsidR="00716F15" w:rsidRPr="00716F15" w:rsidRDefault="00716F15" w:rsidP="00716F15">
            <w:pPr>
              <w:jc w:val="center"/>
            </w:pPr>
            <w:r w:rsidRPr="00716F15">
              <w:rPr>
                <w:sz w:val="26"/>
                <w:szCs w:val="26"/>
              </w:rPr>
              <w:t>28465,64</w:t>
            </w:r>
          </w:p>
        </w:tc>
        <w:tc>
          <w:tcPr>
            <w:tcW w:w="1275" w:type="dxa"/>
            <w:tcBorders>
              <w:left w:val="single" w:sz="4" w:space="0" w:color="auto"/>
            </w:tcBorders>
            <w:shd w:val="clear" w:color="auto" w:fill="auto"/>
            <w:vAlign w:val="center"/>
          </w:tcPr>
          <w:p w:rsidR="00716F15" w:rsidRPr="00716F15" w:rsidRDefault="00716F15" w:rsidP="00716F15">
            <w:pPr>
              <w:jc w:val="center"/>
            </w:pPr>
            <w:r w:rsidRPr="00716F15">
              <w:rPr>
                <w:sz w:val="26"/>
                <w:szCs w:val="26"/>
              </w:rPr>
              <w:t>28465,64</w:t>
            </w:r>
          </w:p>
        </w:tc>
      </w:tr>
      <w:tr w:rsidR="00716F15" w:rsidRPr="00EF1241" w:rsidTr="00716F15">
        <w:trPr>
          <w:trHeight w:val="227"/>
        </w:trPr>
        <w:tc>
          <w:tcPr>
            <w:tcW w:w="1838" w:type="dxa"/>
            <w:vAlign w:val="center"/>
          </w:tcPr>
          <w:p w:rsidR="00716F15" w:rsidRPr="00015BA7" w:rsidRDefault="00716F15" w:rsidP="00716F15">
            <w:pPr>
              <w:spacing w:line="276" w:lineRule="auto"/>
              <w:jc w:val="center"/>
              <w:rPr>
                <w:sz w:val="26"/>
                <w:szCs w:val="26"/>
              </w:rPr>
            </w:pPr>
            <w:r w:rsidRPr="00015BA7">
              <w:rPr>
                <w:sz w:val="26"/>
                <w:szCs w:val="26"/>
              </w:rPr>
              <w:t>котельная №3 ЦРБ МУП "Тепловик"</w:t>
            </w:r>
          </w:p>
        </w:tc>
        <w:tc>
          <w:tcPr>
            <w:tcW w:w="1020" w:type="dxa"/>
            <w:tcBorders>
              <w:right w:val="single" w:sz="4" w:space="0" w:color="auto"/>
            </w:tcBorders>
            <w:shd w:val="clear" w:color="auto" w:fill="auto"/>
            <w:vAlign w:val="center"/>
          </w:tcPr>
          <w:p w:rsidR="00716F15" w:rsidRPr="00716F15" w:rsidRDefault="00716F15" w:rsidP="00716F15">
            <w:pPr>
              <w:pStyle w:val="a7"/>
              <w:rPr>
                <w:sz w:val="26"/>
                <w:szCs w:val="26"/>
              </w:rPr>
            </w:pPr>
            <w:r w:rsidRPr="00716F15">
              <w:rPr>
                <w:sz w:val="26"/>
                <w:szCs w:val="26"/>
              </w:rPr>
              <w:t>851,00</w:t>
            </w:r>
          </w:p>
        </w:tc>
        <w:tc>
          <w:tcPr>
            <w:tcW w:w="1021" w:type="dxa"/>
            <w:tcBorders>
              <w:left w:val="single" w:sz="4" w:space="0" w:color="auto"/>
              <w:right w:val="single" w:sz="4" w:space="0" w:color="auto"/>
            </w:tcBorders>
            <w:shd w:val="clear" w:color="auto" w:fill="auto"/>
            <w:vAlign w:val="center"/>
          </w:tcPr>
          <w:p w:rsidR="00716F15" w:rsidRPr="00716F15" w:rsidRDefault="00716F15" w:rsidP="00716F15">
            <w:pPr>
              <w:pStyle w:val="a7"/>
              <w:rPr>
                <w:sz w:val="26"/>
                <w:szCs w:val="26"/>
              </w:rPr>
            </w:pPr>
            <w:r w:rsidRPr="00716F15">
              <w:rPr>
                <w:sz w:val="26"/>
                <w:szCs w:val="26"/>
              </w:rPr>
              <w:t>851,00</w:t>
            </w:r>
          </w:p>
        </w:tc>
        <w:tc>
          <w:tcPr>
            <w:tcW w:w="1020" w:type="dxa"/>
            <w:tcBorders>
              <w:left w:val="single" w:sz="4" w:space="0" w:color="auto"/>
            </w:tcBorders>
            <w:shd w:val="clear" w:color="auto" w:fill="auto"/>
            <w:vAlign w:val="center"/>
          </w:tcPr>
          <w:p w:rsidR="00716F15" w:rsidRPr="00716F15" w:rsidRDefault="00716F15" w:rsidP="00716F15">
            <w:pPr>
              <w:pStyle w:val="a7"/>
              <w:rPr>
                <w:sz w:val="26"/>
                <w:szCs w:val="26"/>
              </w:rPr>
            </w:pPr>
            <w:r w:rsidRPr="00716F15">
              <w:rPr>
                <w:sz w:val="26"/>
                <w:szCs w:val="26"/>
              </w:rPr>
              <w:t>851,00</w:t>
            </w:r>
          </w:p>
        </w:tc>
        <w:tc>
          <w:tcPr>
            <w:tcW w:w="1021" w:type="dxa"/>
            <w:tcBorders>
              <w:right w:val="single" w:sz="4" w:space="0" w:color="auto"/>
            </w:tcBorders>
            <w:shd w:val="clear" w:color="auto" w:fill="auto"/>
            <w:vAlign w:val="center"/>
          </w:tcPr>
          <w:p w:rsidR="00716F15" w:rsidRPr="00716F15" w:rsidRDefault="00716F15" w:rsidP="00716F15">
            <w:pPr>
              <w:pStyle w:val="a7"/>
              <w:rPr>
                <w:sz w:val="26"/>
                <w:szCs w:val="26"/>
              </w:rPr>
            </w:pPr>
            <w:r w:rsidRPr="00716F15">
              <w:rPr>
                <w:sz w:val="26"/>
                <w:szCs w:val="26"/>
              </w:rPr>
              <w:t>851,00</w:t>
            </w:r>
          </w:p>
        </w:tc>
        <w:tc>
          <w:tcPr>
            <w:tcW w:w="1021" w:type="dxa"/>
            <w:tcBorders>
              <w:left w:val="single" w:sz="4" w:space="0" w:color="auto"/>
            </w:tcBorders>
            <w:shd w:val="clear" w:color="auto" w:fill="auto"/>
            <w:vAlign w:val="center"/>
          </w:tcPr>
          <w:p w:rsidR="00716F15" w:rsidRPr="00716F15" w:rsidRDefault="00716F15" w:rsidP="00716F15">
            <w:pPr>
              <w:pStyle w:val="a7"/>
              <w:rPr>
                <w:sz w:val="26"/>
                <w:szCs w:val="26"/>
              </w:rPr>
            </w:pPr>
            <w:r w:rsidRPr="00716F15">
              <w:rPr>
                <w:sz w:val="26"/>
                <w:szCs w:val="26"/>
              </w:rPr>
              <w:t>851,00</w:t>
            </w:r>
          </w:p>
        </w:tc>
        <w:tc>
          <w:tcPr>
            <w:tcW w:w="1560" w:type="dxa"/>
            <w:tcBorders>
              <w:right w:val="single" w:sz="4" w:space="0" w:color="auto"/>
            </w:tcBorders>
            <w:shd w:val="clear" w:color="auto" w:fill="auto"/>
            <w:vAlign w:val="center"/>
          </w:tcPr>
          <w:p w:rsidR="00716F15" w:rsidRPr="00716F15" w:rsidRDefault="00716F15" w:rsidP="00716F15">
            <w:pPr>
              <w:pStyle w:val="a7"/>
              <w:rPr>
                <w:sz w:val="26"/>
                <w:szCs w:val="26"/>
              </w:rPr>
            </w:pPr>
            <w:r w:rsidRPr="00716F15">
              <w:rPr>
                <w:sz w:val="26"/>
                <w:szCs w:val="26"/>
              </w:rPr>
              <w:t>851,00</w:t>
            </w:r>
          </w:p>
        </w:tc>
        <w:tc>
          <w:tcPr>
            <w:tcW w:w="1275" w:type="dxa"/>
            <w:tcBorders>
              <w:left w:val="single" w:sz="4" w:space="0" w:color="auto"/>
            </w:tcBorders>
            <w:shd w:val="clear" w:color="auto" w:fill="auto"/>
            <w:vAlign w:val="center"/>
          </w:tcPr>
          <w:p w:rsidR="00716F15" w:rsidRPr="00716F15" w:rsidRDefault="00716F15" w:rsidP="00716F15">
            <w:pPr>
              <w:pStyle w:val="a7"/>
              <w:ind w:left="-57" w:right="-57"/>
              <w:rPr>
                <w:sz w:val="26"/>
                <w:szCs w:val="26"/>
              </w:rPr>
            </w:pPr>
            <w:r w:rsidRPr="00716F15">
              <w:rPr>
                <w:sz w:val="26"/>
                <w:szCs w:val="26"/>
              </w:rPr>
              <w:t>851,00</w:t>
            </w:r>
          </w:p>
        </w:tc>
      </w:tr>
    </w:tbl>
    <w:p w:rsidR="00EF1241" w:rsidRPr="00EF1241" w:rsidRDefault="00EF1241" w:rsidP="002706AA">
      <w:pPr>
        <w:pStyle w:val="afb"/>
        <w:spacing w:after="0" w:line="360" w:lineRule="auto"/>
        <w:ind w:firstLine="0"/>
        <w:rPr>
          <w:sz w:val="26"/>
          <w:szCs w:val="26"/>
        </w:rPr>
      </w:pPr>
      <w:r w:rsidRPr="00EF1241">
        <w:rPr>
          <w:sz w:val="26"/>
          <w:szCs w:val="26"/>
        </w:rPr>
        <w:t xml:space="preserve">Таблица 1.1.2 Площадь строительных фондов и приросты площади строительных фондов </w:t>
      </w:r>
      <w:r w:rsidR="006935A3">
        <w:rPr>
          <w:rFonts w:eastAsia="Times New Roman"/>
          <w:color w:val="000000"/>
          <w:sz w:val="26"/>
          <w:szCs w:val="26"/>
          <w:lang w:eastAsia="ru-RU"/>
        </w:rPr>
        <w:t>бюджетных потребителей</w:t>
      </w:r>
      <w:r w:rsidRPr="00EF1241">
        <w:rPr>
          <w:rFonts w:eastAsia="Times New Roman"/>
          <w:color w:val="000000"/>
          <w:sz w:val="26"/>
          <w:szCs w:val="26"/>
          <w:lang w:eastAsia="ru-RU"/>
        </w:rPr>
        <w:t>, м</w:t>
      </w:r>
      <w:r w:rsidRPr="00EF1241">
        <w:rPr>
          <w:rFonts w:eastAsia="Times New Roman"/>
          <w:color w:val="000000"/>
          <w:sz w:val="26"/>
          <w:szCs w:val="26"/>
          <w:vertAlign w:val="superscript"/>
          <w:lang w:eastAsia="ru-RU"/>
        </w:rPr>
        <w:t>2</w:t>
      </w:r>
      <w:r w:rsidRPr="00EF1241">
        <w:rPr>
          <w:sz w:val="26"/>
          <w:szCs w:val="26"/>
        </w:rPr>
        <w:t>.</w:t>
      </w:r>
    </w:p>
    <w:tbl>
      <w:tblPr>
        <w:tblpPr w:leftFromText="180" w:rightFromText="180"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38"/>
        <w:gridCol w:w="1020"/>
        <w:gridCol w:w="1021"/>
        <w:gridCol w:w="1020"/>
        <w:gridCol w:w="1021"/>
        <w:gridCol w:w="1021"/>
        <w:gridCol w:w="1559"/>
        <w:gridCol w:w="1276"/>
      </w:tblGrid>
      <w:tr w:rsidR="00EF1241" w:rsidRPr="006935A3" w:rsidTr="002706AA">
        <w:trPr>
          <w:trHeight w:val="227"/>
          <w:tblHeader/>
        </w:trPr>
        <w:tc>
          <w:tcPr>
            <w:tcW w:w="1838" w:type="dxa"/>
            <w:vAlign w:val="center"/>
          </w:tcPr>
          <w:p w:rsidR="00EF1241" w:rsidRPr="006935A3" w:rsidRDefault="00EF1241" w:rsidP="002706AA">
            <w:pPr>
              <w:spacing w:line="360" w:lineRule="auto"/>
              <w:jc w:val="center"/>
              <w:rPr>
                <w:bCs/>
                <w:iCs/>
                <w:sz w:val="26"/>
                <w:szCs w:val="26"/>
              </w:rPr>
            </w:pPr>
            <w:r w:rsidRPr="006935A3">
              <w:rPr>
                <w:bCs/>
                <w:iCs/>
                <w:sz w:val="26"/>
                <w:szCs w:val="26"/>
              </w:rPr>
              <w:t>Котельная</w:t>
            </w:r>
          </w:p>
        </w:tc>
        <w:tc>
          <w:tcPr>
            <w:tcW w:w="1020" w:type="dxa"/>
            <w:tcBorders>
              <w:right w:val="single" w:sz="4" w:space="0" w:color="auto"/>
            </w:tcBorders>
            <w:vAlign w:val="center"/>
          </w:tcPr>
          <w:p w:rsidR="00EF1241" w:rsidRPr="006935A3" w:rsidRDefault="00EF1241" w:rsidP="002706AA">
            <w:pPr>
              <w:pStyle w:val="afb"/>
              <w:spacing w:after="0" w:line="360" w:lineRule="auto"/>
              <w:ind w:left="-108" w:firstLine="0"/>
              <w:jc w:val="center"/>
              <w:rPr>
                <w:sz w:val="26"/>
                <w:szCs w:val="26"/>
              </w:rPr>
            </w:pPr>
            <w:r w:rsidRPr="006935A3">
              <w:rPr>
                <w:sz w:val="26"/>
                <w:szCs w:val="26"/>
              </w:rPr>
              <w:t>2019 г</w:t>
            </w:r>
          </w:p>
        </w:tc>
        <w:tc>
          <w:tcPr>
            <w:tcW w:w="1021" w:type="dxa"/>
            <w:tcBorders>
              <w:left w:val="single" w:sz="4" w:space="0" w:color="auto"/>
              <w:right w:val="single" w:sz="4" w:space="0" w:color="auto"/>
            </w:tcBorders>
            <w:vAlign w:val="center"/>
          </w:tcPr>
          <w:p w:rsidR="00EF1241" w:rsidRPr="006935A3" w:rsidRDefault="00EF1241" w:rsidP="002706AA">
            <w:pPr>
              <w:pStyle w:val="afb"/>
              <w:spacing w:after="0" w:line="360" w:lineRule="auto"/>
              <w:ind w:left="-108" w:firstLine="108"/>
              <w:jc w:val="center"/>
              <w:rPr>
                <w:sz w:val="26"/>
                <w:szCs w:val="26"/>
              </w:rPr>
            </w:pPr>
            <w:r w:rsidRPr="006935A3">
              <w:rPr>
                <w:sz w:val="26"/>
                <w:szCs w:val="26"/>
              </w:rPr>
              <w:t>2020 г</w:t>
            </w:r>
          </w:p>
        </w:tc>
        <w:tc>
          <w:tcPr>
            <w:tcW w:w="1020" w:type="dxa"/>
            <w:tcBorders>
              <w:left w:val="single" w:sz="4" w:space="0" w:color="auto"/>
              <w:right w:val="single" w:sz="4" w:space="0" w:color="auto"/>
            </w:tcBorders>
            <w:vAlign w:val="center"/>
          </w:tcPr>
          <w:p w:rsidR="00EF1241" w:rsidRPr="006935A3" w:rsidRDefault="00EF1241" w:rsidP="002706AA">
            <w:pPr>
              <w:pStyle w:val="afb"/>
              <w:spacing w:after="0" w:line="360" w:lineRule="auto"/>
              <w:ind w:left="-108" w:firstLine="0"/>
              <w:jc w:val="center"/>
              <w:rPr>
                <w:sz w:val="26"/>
                <w:szCs w:val="26"/>
              </w:rPr>
            </w:pPr>
            <w:r w:rsidRPr="006935A3">
              <w:rPr>
                <w:sz w:val="26"/>
                <w:szCs w:val="26"/>
              </w:rPr>
              <w:t>2021 г</w:t>
            </w:r>
          </w:p>
        </w:tc>
        <w:tc>
          <w:tcPr>
            <w:tcW w:w="1021" w:type="dxa"/>
            <w:tcBorders>
              <w:left w:val="single" w:sz="4" w:space="0" w:color="auto"/>
              <w:right w:val="single" w:sz="4" w:space="0" w:color="auto"/>
            </w:tcBorders>
            <w:vAlign w:val="center"/>
          </w:tcPr>
          <w:p w:rsidR="00EF1241" w:rsidRPr="006935A3" w:rsidRDefault="00EF1241" w:rsidP="002706AA">
            <w:pPr>
              <w:pStyle w:val="afb"/>
              <w:spacing w:after="0" w:line="360" w:lineRule="auto"/>
              <w:ind w:left="-108" w:firstLine="0"/>
              <w:jc w:val="center"/>
              <w:rPr>
                <w:sz w:val="26"/>
                <w:szCs w:val="26"/>
              </w:rPr>
            </w:pPr>
            <w:r w:rsidRPr="006935A3">
              <w:rPr>
                <w:sz w:val="26"/>
                <w:szCs w:val="26"/>
              </w:rPr>
              <w:t>2022 г</w:t>
            </w:r>
          </w:p>
        </w:tc>
        <w:tc>
          <w:tcPr>
            <w:tcW w:w="1021" w:type="dxa"/>
            <w:tcBorders>
              <w:left w:val="single" w:sz="4" w:space="0" w:color="auto"/>
              <w:right w:val="single" w:sz="4" w:space="0" w:color="auto"/>
            </w:tcBorders>
            <w:vAlign w:val="center"/>
          </w:tcPr>
          <w:p w:rsidR="00EF1241" w:rsidRPr="006935A3" w:rsidRDefault="00EF1241" w:rsidP="002706AA">
            <w:pPr>
              <w:pStyle w:val="afb"/>
              <w:spacing w:after="0" w:line="360" w:lineRule="auto"/>
              <w:ind w:left="-108" w:firstLine="0"/>
              <w:jc w:val="center"/>
              <w:rPr>
                <w:sz w:val="26"/>
                <w:szCs w:val="26"/>
              </w:rPr>
            </w:pPr>
            <w:r w:rsidRPr="006935A3">
              <w:rPr>
                <w:sz w:val="26"/>
                <w:szCs w:val="26"/>
              </w:rPr>
              <w:t>2023 г</w:t>
            </w:r>
          </w:p>
        </w:tc>
        <w:tc>
          <w:tcPr>
            <w:tcW w:w="1559" w:type="dxa"/>
            <w:tcBorders>
              <w:left w:val="single" w:sz="4" w:space="0" w:color="auto"/>
              <w:right w:val="single" w:sz="4" w:space="0" w:color="auto"/>
            </w:tcBorders>
            <w:vAlign w:val="center"/>
          </w:tcPr>
          <w:p w:rsidR="00EF1241" w:rsidRPr="006935A3" w:rsidRDefault="00EF1241" w:rsidP="002706AA">
            <w:pPr>
              <w:pStyle w:val="afb"/>
              <w:spacing w:after="0" w:line="360" w:lineRule="auto"/>
              <w:ind w:left="-108" w:firstLine="0"/>
              <w:jc w:val="center"/>
              <w:rPr>
                <w:sz w:val="26"/>
                <w:szCs w:val="26"/>
              </w:rPr>
            </w:pPr>
            <w:r w:rsidRPr="006935A3">
              <w:rPr>
                <w:sz w:val="26"/>
                <w:szCs w:val="26"/>
              </w:rPr>
              <w:t>2024-2028 гг</w:t>
            </w:r>
          </w:p>
        </w:tc>
        <w:tc>
          <w:tcPr>
            <w:tcW w:w="1276" w:type="dxa"/>
            <w:tcBorders>
              <w:left w:val="single" w:sz="4" w:space="0" w:color="auto"/>
            </w:tcBorders>
            <w:vAlign w:val="center"/>
          </w:tcPr>
          <w:p w:rsidR="00EF1241" w:rsidRPr="006935A3" w:rsidRDefault="00EF1241" w:rsidP="002706AA">
            <w:pPr>
              <w:pStyle w:val="afb"/>
              <w:spacing w:after="0" w:line="360" w:lineRule="auto"/>
              <w:ind w:left="-108" w:firstLine="0"/>
              <w:jc w:val="center"/>
              <w:rPr>
                <w:sz w:val="26"/>
                <w:szCs w:val="26"/>
              </w:rPr>
            </w:pPr>
            <w:r w:rsidRPr="006935A3">
              <w:rPr>
                <w:sz w:val="26"/>
                <w:szCs w:val="26"/>
              </w:rPr>
              <w:t>2029-20</w:t>
            </w:r>
            <w:r w:rsidR="002706AA" w:rsidRPr="006935A3">
              <w:rPr>
                <w:sz w:val="26"/>
                <w:szCs w:val="26"/>
              </w:rPr>
              <w:t>34</w:t>
            </w:r>
          </w:p>
        </w:tc>
      </w:tr>
      <w:tr w:rsidR="006935A3" w:rsidRPr="006935A3" w:rsidTr="006935A3">
        <w:trPr>
          <w:trHeight w:val="227"/>
        </w:trPr>
        <w:tc>
          <w:tcPr>
            <w:tcW w:w="1838" w:type="dxa"/>
            <w:vAlign w:val="center"/>
          </w:tcPr>
          <w:p w:rsidR="006935A3" w:rsidRPr="006935A3" w:rsidRDefault="006935A3" w:rsidP="006935A3">
            <w:pPr>
              <w:spacing w:line="276" w:lineRule="auto"/>
              <w:jc w:val="center"/>
              <w:rPr>
                <w:sz w:val="26"/>
                <w:szCs w:val="26"/>
                <w:lang w:bidi="ar-SA"/>
              </w:rPr>
            </w:pPr>
            <w:r w:rsidRPr="006935A3">
              <w:rPr>
                <w:sz w:val="26"/>
                <w:szCs w:val="26"/>
              </w:rPr>
              <w:t>котельная №1 МУП Тепловик</w:t>
            </w:r>
          </w:p>
        </w:tc>
        <w:tc>
          <w:tcPr>
            <w:tcW w:w="1020" w:type="dxa"/>
            <w:tcBorders>
              <w:righ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26288,2</w:t>
            </w:r>
          </w:p>
        </w:tc>
        <w:tc>
          <w:tcPr>
            <w:tcW w:w="1021" w:type="dxa"/>
            <w:tcBorders>
              <w:left w:val="single" w:sz="4" w:space="0" w:color="auto"/>
              <w:right w:val="single" w:sz="4" w:space="0" w:color="auto"/>
            </w:tcBorders>
            <w:vAlign w:val="center"/>
          </w:tcPr>
          <w:p w:rsidR="006935A3" w:rsidRPr="006935A3" w:rsidRDefault="006935A3" w:rsidP="006935A3">
            <w:pPr>
              <w:ind w:left="-57" w:right="-57"/>
              <w:jc w:val="center"/>
            </w:pPr>
            <w:r w:rsidRPr="006935A3">
              <w:rPr>
                <w:sz w:val="26"/>
                <w:szCs w:val="26"/>
              </w:rPr>
              <w:t>26288,2</w:t>
            </w:r>
          </w:p>
        </w:tc>
        <w:tc>
          <w:tcPr>
            <w:tcW w:w="1020" w:type="dxa"/>
            <w:tcBorders>
              <w:left w:val="single" w:sz="4" w:space="0" w:color="auto"/>
            </w:tcBorders>
            <w:vAlign w:val="center"/>
          </w:tcPr>
          <w:p w:rsidR="006935A3" w:rsidRPr="006935A3" w:rsidRDefault="006935A3" w:rsidP="006935A3">
            <w:pPr>
              <w:ind w:left="-57" w:right="-57"/>
              <w:jc w:val="center"/>
            </w:pPr>
            <w:r w:rsidRPr="006935A3">
              <w:rPr>
                <w:sz w:val="26"/>
                <w:szCs w:val="26"/>
              </w:rPr>
              <w:t>26288,2</w:t>
            </w:r>
          </w:p>
        </w:tc>
        <w:tc>
          <w:tcPr>
            <w:tcW w:w="1021" w:type="dxa"/>
            <w:tcBorders>
              <w:right w:val="single" w:sz="4" w:space="0" w:color="auto"/>
            </w:tcBorders>
            <w:vAlign w:val="center"/>
          </w:tcPr>
          <w:p w:rsidR="006935A3" w:rsidRPr="006935A3" w:rsidRDefault="006935A3" w:rsidP="006935A3">
            <w:pPr>
              <w:ind w:left="-57" w:right="-57"/>
              <w:jc w:val="center"/>
            </w:pPr>
            <w:r w:rsidRPr="006935A3">
              <w:rPr>
                <w:sz w:val="26"/>
                <w:szCs w:val="26"/>
              </w:rPr>
              <w:t>26288,2</w:t>
            </w:r>
          </w:p>
        </w:tc>
        <w:tc>
          <w:tcPr>
            <w:tcW w:w="1021" w:type="dxa"/>
            <w:tcBorders>
              <w:lef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26888,2</w:t>
            </w:r>
          </w:p>
        </w:tc>
        <w:tc>
          <w:tcPr>
            <w:tcW w:w="1559" w:type="dxa"/>
            <w:tcBorders>
              <w:righ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53628,5</w:t>
            </w:r>
          </w:p>
        </w:tc>
        <w:tc>
          <w:tcPr>
            <w:tcW w:w="1276" w:type="dxa"/>
            <w:tcBorders>
              <w:lef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53628,5</w:t>
            </w:r>
          </w:p>
        </w:tc>
      </w:tr>
      <w:tr w:rsidR="006935A3" w:rsidRPr="006935A3" w:rsidTr="006935A3">
        <w:trPr>
          <w:trHeight w:val="227"/>
        </w:trPr>
        <w:tc>
          <w:tcPr>
            <w:tcW w:w="1838" w:type="dxa"/>
            <w:vAlign w:val="center"/>
          </w:tcPr>
          <w:p w:rsidR="006935A3" w:rsidRPr="006935A3" w:rsidRDefault="006935A3" w:rsidP="006935A3">
            <w:pPr>
              <w:spacing w:line="276" w:lineRule="auto"/>
              <w:jc w:val="center"/>
              <w:rPr>
                <w:sz w:val="26"/>
                <w:szCs w:val="26"/>
              </w:rPr>
            </w:pPr>
            <w:r w:rsidRPr="006935A3">
              <w:rPr>
                <w:sz w:val="26"/>
                <w:szCs w:val="26"/>
              </w:rPr>
              <w:t xml:space="preserve">котельная №3 </w:t>
            </w:r>
            <w:r w:rsidRPr="006935A3">
              <w:rPr>
                <w:sz w:val="26"/>
                <w:szCs w:val="26"/>
              </w:rPr>
              <w:lastRenderedPageBreak/>
              <w:t>ЦРБ МУП "Тепловик"</w:t>
            </w:r>
          </w:p>
        </w:tc>
        <w:tc>
          <w:tcPr>
            <w:tcW w:w="1020" w:type="dxa"/>
            <w:tcBorders>
              <w:righ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lastRenderedPageBreak/>
              <w:t>6631,2</w:t>
            </w:r>
          </w:p>
        </w:tc>
        <w:tc>
          <w:tcPr>
            <w:tcW w:w="1021" w:type="dxa"/>
            <w:tcBorders>
              <w:left w:val="single" w:sz="4" w:space="0" w:color="auto"/>
              <w:righ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6631,2</w:t>
            </w:r>
          </w:p>
        </w:tc>
        <w:tc>
          <w:tcPr>
            <w:tcW w:w="1020" w:type="dxa"/>
            <w:tcBorders>
              <w:lef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6631,2</w:t>
            </w:r>
          </w:p>
        </w:tc>
        <w:tc>
          <w:tcPr>
            <w:tcW w:w="1021" w:type="dxa"/>
            <w:tcBorders>
              <w:righ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6631,2</w:t>
            </w:r>
          </w:p>
        </w:tc>
        <w:tc>
          <w:tcPr>
            <w:tcW w:w="1021" w:type="dxa"/>
            <w:tcBorders>
              <w:lef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6631,2</w:t>
            </w:r>
          </w:p>
        </w:tc>
        <w:tc>
          <w:tcPr>
            <w:tcW w:w="1559" w:type="dxa"/>
            <w:tcBorders>
              <w:righ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6631,2</w:t>
            </w:r>
          </w:p>
        </w:tc>
        <w:tc>
          <w:tcPr>
            <w:tcW w:w="1276" w:type="dxa"/>
            <w:tcBorders>
              <w:lef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6631,2</w:t>
            </w:r>
          </w:p>
        </w:tc>
      </w:tr>
      <w:tr w:rsidR="006935A3" w:rsidRPr="006935A3" w:rsidTr="006935A3">
        <w:trPr>
          <w:trHeight w:val="227"/>
        </w:trPr>
        <w:tc>
          <w:tcPr>
            <w:tcW w:w="1838" w:type="dxa"/>
            <w:vAlign w:val="center"/>
          </w:tcPr>
          <w:p w:rsidR="006935A3" w:rsidRPr="006935A3" w:rsidRDefault="006935A3" w:rsidP="006935A3">
            <w:pPr>
              <w:spacing w:line="276" w:lineRule="auto"/>
              <w:jc w:val="center"/>
              <w:rPr>
                <w:sz w:val="26"/>
                <w:szCs w:val="26"/>
              </w:rPr>
            </w:pPr>
            <w:r w:rsidRPr="006935A3">
              <w:rPr>
                <w:sz w:val="26"/>
                <w:szCs w:val="26"/>
              </w:rPr>
              <w:lastRenderedPageBreak/>
              <w:t>Котельная Ветстанции</w:t>
            </w:r>
          </w:p>
        </w:tc>
        <w:tc>
          <w:tcPr>
            <w:tcW w:w="1020" w:type="dxa"/>
            <w:tcBorders>
              <w:righ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1111,6</w:t>
            </w:r>
          </w:p>
        </w:tc>
        <w:tc>
          <w:tcPr>
            <w:tcW w:w="1021" w:type="dxa"/>
            <w:tcBorders>
              <w:left w:val="single" w:sz="4" w:space="0" w:color="auto"/>
              <w:righ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1111,6</w:t>
            </w:r>
          </w:p>
        </w:tc>
        <w:tc>
          <w:tcPr>
            <w:tcW w:w="1020" w:type="dxa"/>
            <w:tcBorders>
              <w:lef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1111,6</w:t>
            </w:r>
          </w:p>
        </w:tc>
        <w:tc>
          <w:tcPr>
            <w:tcW w:w="1021" w:type="dxa"/>
            <w:tcBorders>
              <w:righ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1111,6</w:t>
            </w:r>
          </w:p>
        </w:tc>
        <w:tc>
          <w:tcPr>
            <w:tcW w:w="1021" w:type="dxa"/>
            <w:tcBorders>
              <w:lef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1111,6</w:t>
            </w:r>
          </w:p>
        </w:tc>
        <w:tc>
          <w:tcPr>
            <w:tcW w:w="1559" w:type="dxa"/>
            <w:tcBorders>
              <w:righ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1111,6</w:t>
            </w:r>
          </w:p>
        </w:tc>
        <w:tc>
          <w:tcPr>
            <w:tcW w:w="1276" w:type="dxa"/>
            <w:tcBorders>
              <w:left w:val="single" w:sz="4" w:space="0" w:color="auto"/>
            </w:tcBorders>
            <w:vAlign w:val="center"/>
          </w:tcPr>
          <w:p w:rsidR="006935A3" w:rsidRPr="006935A3" w:rsidRDefault="006935A3" w:rsidP="006935A3">
            <w:pPr>
              <w:pStyle w:val="a7"/>
              <w:ind w:left="-57" w:right="-57"/>
              <w:rPr>
                <w:sz w:val="26"/>
                <w:szCs w:val="26"/>
              </w:rPr>
            </w:pPr>
            <w:r w:rsidRPr="006935A3">
              <w:rPr>
                <w:sz w:val="26"/>
                <w:szCs w:val="26"/>
              </w:rPr>
              <w:t>1111,6</w:t>
            </w:r>
          </w:p>
        </w:tc>
      </w:tr>
    </w:tbl>
    <w:p w:rsidR="00F63D39" w:rsidRPr="00EF1241" w:rsidRDefault="00F63D39" w:rsidP="002706AA">
      <w:pPr>
        <w:pStyle w:val="a3"/>
        <w:spacing w:line="360" w:lineRule="auto"/>
        <w:rPr>
          <w:b/>
        </w:rPr>
      </w:pPr>
    </w:p>
    <w:p w:rsidR="00F63D39" w:rsidRDefault="00D715D4" w:rsidP="002706AA">
      <w:pPr>
        <w:pStyle w:val="1"/>
        <w:numPr>
          <w:ilvl w:val="1"/>
          <w:numId w:val="3"/>
        </w:numPr>
        <w:tabs>
          <w:tab w:val="left" w:pos="1220"/>
        </w:tabs>
        <w:spacing w:before="61" w:line="360" w:lineRule="auto"/>
        <w:ind w:left="117" w:firstLine="541"/>
        <w:jc w:val="both"/>
      </w:pPr>
      <w:bookmarkStart w:id="6" w:name="_Toc35964929"/>
      <w:r>
        <w:t>Объемы потребления тепловой энергии (мощности), теплоносителя и приросты потребления тепловой энергии</w:t>
      </w:r>
      <w:r>
        <w:rPr>
          <w:spacing w:val="-3"/>
        </w:rPr>
        <w:t xml:space="preserve"> </w:t>
      </w:r>
      <w:r>
        <w:t>(мощности)</w:t>
      </w:r>
      <w:bookmarkEnd w:id="6"/>
    </w:p>
    <w:p w:rsidR="00F63D39" w:rsidRDefault="00F63D39" w:rsidP="002706AA">
      <w:pPr>
        <w:pStyle w:val="a3"/>
        <w:spacing w:before="5"/>
        <w:rPr>
          <w:b/>
          <w:sz w:val="38"/>
        </w:rPr>
      </w:pPr>
    </w:p>
    <w:p w:rsidR="00EF1241" w:rsidRPr="00EF1241" w:rsidRDefault="00EF1241" w:rsidP="002706AA">
      <w:pPr>
        <w:pStyle w:val="afb"/>
        <w:spacing w:after="0" w:line="360" w:lineRule="auto"/>
        <w:ind w:firstLine="567"/>
        <w:rPr>
          <w:sz w:val="26"/>
          <w:szCs w:val="26"/>
        </w:rPr>
      </w:pPr>
      <w:r w:rsidRPr="00EF1241">
        <w:rPr>
          <w:sz w:val="26"/>
          <w:szCs w:val="26"/>
        </w:rPr>
        <w:t xml:space="preserve">Объемы потребления тепловой энергии и приросты потребления тепловой энергии </w:t>
      </w:r>
      <w:r w:rsidRPr="00EF1241">
        <w:rPr>
          <w:rFonts w:eastAsia="Times New Roman"/>
          <w:color w:val="000000"/>
          <w:sz w:val="26"/>
          <w:szCs w:val="26"/>
          <w:lang w:eastAsia="ru-RU"/>
        </w:rPr>
        <w:t>жилых домов и общественных зданий</w:t>
      </w:r>
      <w:r w:rsidRPr="00EF1241">
        <w:rPr>
          <w:sz w:val="26"/>
          <w:szCs w:val="26"/>
        </w:rPr>
        <w:t xml:space="preserve">, подключенных к системе теплоснабжения </w:t>
      </w:r>
      <w:r w:rsidR="005E782E">
        <w:rPr>
          <w:sz w:val="26"/>
          <w:szCs w:val="26"/>
        </w:rPr>
        <w:t>Одесского сельского поселения</w:t>
      </w:r>
      <w:r w:rsidRPr="00EF1241">
        <w:rPr>
          <w:sz w:val="26"/>
          <w:szCs w:val="26"/>
        </w:rPr>
        <w:t xml:space="preserve">, </w:t>
      </w:r>
      <w:r>
        <w:rPr>
          <w:sz w:val="26"/>
          <w:szCs w:val="26"/>
        </w:rPr>
        <w:t xml:space="preserve">приведены в </w:t>
      </w:r>
      <w:r w:rsidRPr="00EF1241">
        <w:rPr>
          <w:sz w:val="26"/>
          <w:szCs w:val="26"/>
        </w:rPr>
        <w:t>таблице 1.2.1</w:t>
      </w:r>
    </w:p>
    <w:p w:rsidR="00EF1241" w:rsidRPr="00EF1241" w:rsidRDefault="00EF1241" w:rsidP="002706AA">
      <w:pPr>
        <w:pStyle w:val="afb"/>
        <w:spacing w:after="0" w:line="360" w:lineRule="auto"/>
        <w:ind w:firstLine="0"/>
        <w:rPr>
          <w:sz w:val="26"/>
          <w:szCs w:val="26"/>
        </w:rPr>
      </w:pPr>
      <w:r w:rsidRPr="00EF1241">
        <w:rPr>
          <w:sz w:val="26"/>
          <w:szCs w:val="26"/>
        </w:rPr>
        <w:t xml:space="preserve">Таблица 1.2.1 Объемы потребления тепловой энергии и приросты потребления тепловой энергии </w:t>
      </w:r>
      <w:r w:rsidRPr="00EF1241">
        <w:rPr>
          <w:rFonts w:eastAsia="Times New Roman"/>
          <w:color w:val="000000"/>
          <w:sz w:val="26"/>
          <w:szCs w:val="26"/>
          <w:lang w:eastAsia="ru-RU"/>
        </w:rPr>
        <w:t>жилых домов</w:t>
      </w:r>
      <w:r w:rsidRPr="00EF1241">
        <w:rPr>
          <w:sz w:val="26"/>
          <w:szCs w:val="26"/>
        </w:rPr>
        <w:t>, Гкал/ч.</w:t>
      </w:r>
    </w:p>
    <w:tbl>
      <w:tblPr>
        <w:tblpPr w:leftFromText="180" w:rightFromText="180" w:vertAnchor="text" w:tblpXSpec="center" w:tblpY="1"/>
        <w:tblOverlap w:val="never"/>
        <w:tblW w:w="10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18"/>
        <w:gridCol w:w="1020"/>
        <w:gridCol w:w="1021"/>
        <w:gridCol w:w="1020"/>
        <w:gridCol w:w="1021"/>
        <w:gridCol w:w="1021"/>
        <w:gridCol w:w="1305"/>
        <w:gridCol w:w="1276"/>
      </w:tblGrid>
      <w:tr w:rsidR="00EF1241" w:rsidRPr="00EF1241" w:rsidTr="005E782E">
        <w:trPr>
          <w:trHeight w:val="227"/>
        </w:trPr>
        <w:tc>
          <w:tcPr>
            <w:tcW w:w="2518" w:type="dxa"/>
            <w:vAlign w:val="center"/>
          </w:tcPr>
          <w:p w:rsidR="00EF1241" w:rsidRPr="00EF1241" w:rsidRDefault="00EF1241" w:rsidP="002706AA">
            <w:pPr>
              <w:spacing w:line="360" w:lineRule="auto"/>
              <w:jc w:val="center"/>
              <w:rPr>
                <w:bCs/>
                <w:iCs/>
                <w:sz w:val="26"/>
                <w:szCs w:val="26"/>
              </w:rPr>
            </w:pPr>
            <w:r w:rsidRPr="00EF1241">
              <w:rPr>
                <w:bCs/>
                <w:iCs/>
                <w:sz w:val="26"/>
                <w:szCs w:val="26"/>
              </w:rPr>
              <w:t>Котельная</w:t>
            </w:r>
          </w:p>
        </w:tc>
        <w:tc>
          <w:tcPr>
            <w:tcW w:w="1020" w:type="dxa"/>
            <w:tcBorders>
              <w:righ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201</w:t>
            </w:r>
            <w:r>
              <w:rPr>
                <w:sz w:val="26"/>
                <w:szCs w:val="26"/>
              </w:rPr>
              <w:t xml:space="preserve">9 </w:t>
            </w:r>
            <w:r w:rsidRPr="00EF1241">
              <w:rPr>
                <w:sz w:val="26"/>
                <w:szCs w:val="26"/>
              </w:rPr>
              <w:t>г</w:t>
            </w:r>
          </w:p>
        </w:tc>
        <w:tc>
          <w:tcPr>
            <w:tcW w:w="1021" w:type="dxa"/>
            <w:tcBorders>
              <w:left w:val="single" w:sz="4" w:space="0" w:color="auto"/>
              <w:right w:val="single" w:sz="4" w:space="0" w:color="auto"/>
            </w:tcBorders>
            <w:vAlign w:val="center"/>
          </w:tcPr>
          <w:p w:rsidR="00EF1241" w:rsidRPr="00EF1241" w:rsidRDefault="00EF1241" w:rsidP="002706AA">
            <w:pPr>
              <w:pStyle w:val="afb"/>
              <w:spacing w:after="0" w:line="360" w:lineRule="auto"/>
              <w:ind w:left="-108" w:firstLine="108"/>
              <w:jc w:val="center"/>
              <w:rPr>
                <w:sz w:val="26"/>
                <w:szCs w:val="26"/>
              </w:rPr>
            </w:pPr>
            <w:r w:rsidRPr="00EF1241">
              <w:rPr>
                <w:sz w:val="26"/>
                <w:szCs w:val="26"/>
              </w:rPr>
              <w:t>20</w:t>
            </w:r>
            <w:r>
              <w:rPr>
                <w:sz w:val="26"/>
                <w:szCs w:val="26"/>
              </w:rPr>
              <w:t xml:space="preserve">20 </w:t>
            </w:r>
            <w:r w:rsidRPr="00EF1241">
              <w:rPr>
                <w:sz w:val="26"/>
                <w:szCs w:val="26"/>
              </w:rPr>
              <w:t>г</w:t>
            </w:r>
          </w:p>
        </w:tc>
        <w:tc>
          <w:tcPr>
            <w:tcW w:w="1020" w:type="dxa"/>
            <w:tcBorders>
              <w:left w:val="single" w:sz="4" w:space="0" w:color="auto"/>
              <w:righ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w:t>
            </w:r>
            <w:r>
              <w:rPr>
                <w:sz w:val="26"/>
                <w:szCs w:val="26"/>
              </w:rPr>
              <w:t xml:space="preserve">21 </w:t>
            </w:r>
            <w:r w:rsidRPr="00EF1241">
              <w:rPr>
                <w:sz w:val="26"/>
                <w:szCs w:val="26"/>
              </w:rPr>
              <w:t>г</w:t>
            </w:r>
          </w:p>
        </w:tc>
        <w:tc>
          <w:tcPr>
            <w:tcW w:w="1021" w:type="dxa"/>
            <w:tcBorders>
              <w:left w:val="single" w:sz="4" w:space="0" w:color="auto"/>
              <w:righ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w:t>
            </w:r>
            <w:r>
              <w:rPr>
                <w:sz w:val="26"/>
                <w:szCs w:val="26"/>
              </w:rPr>
              <w:t xml:space="preserve">22 </w:t>
            </w:r>
            <w:r w:rsidRPr="00EF1241">
              <w:rPr>
                <w:sz w:val="26"/>
                <w:szCs w:val="26"/>
              </w:rPr>
              <w:t>г</w:t>
            </w:r>
          </w:p>
        </w:tc>
        <w:tc>
          <w:tcPr>
            <w:tcW w:w="1021" w:type="dxa"/>
            <w:tcBorders>
              <w:left w:val="single" w:sz="4" w:space="0" w:color="auto"/>
              <w:righ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w:t>
            </w:r>
            <w:r>
              <w:rPr>
                <w:sz w:val="26"/>
                <w:szCs w:val="26"/>
              </w:rPr>
              <w:t xml:space="preserve">23 </w:t>
            </w:r>
            <w:r w:rsidRPr="00EF1241">
              <w:rPr>
                <w:sz w:val="26"/>
                <w:szCs w:val="26"/>
              </w:rPr>
              <w:t>г</w:t>
            </w:r>
          </w:p>
        </w:tc>
        <w:tc>
          <w:tcPr>
            <w:tcW w:w="1305" w:type="dxa"/>
            <w:tcBorders>
              <w:left w:val="single" w:sz="4" w:space="0" w:color="auto"/>
              <w:righ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w:t>
            </w:r>
            <w:r>
              <w:rPr>
                <w:sz w:val="26"/>
                <w:szCs w:val="26"/>
              </w:rPr>
              <w:t>24</w:t>
            </w:r>
            <w:r w:rsidRPr="00EF1241">
              <w:rPr>
                <w:sz w:val="26"/>
                <w:szCs w:val="26"/>
              </w:rPr>
              <w:t>-20</w:t>
            </w:r>
            <w:r w:rsidR="005E782E">
              <w:rPr>
                <w:sz w:val="26"/>
                <w:szCs w:val="26"/>
              </w:rPr>
              <w:t>28</w:t>
            </w:r>
          </w:p>
        </w:tc>
        <w:tc>
          <w:tcPr>
            <w:tcW w:w="1276" w:type="dxa"/>
            <w:tcBorders>
              <w:left w:val="single" w:sz="4" w:space="0" w:color="auto"/>
            </w:tcBorders>
            <w:vAlign w:val="center"/>
          </w:tcPr>
          <w:p w:rsidR="00EF1241" w:rsidRPr="00EF1241" w:rsidRDefault="00EF1241" w:rsidP="002706AA">
            <w:pPr>
              <w:pStyle w:val="afb"/>
              <w:spacing w:after="0" w:line="360" w:lineRule="auto"/>
              <w:ind w:left="-108" w:firstLine="0"/>
              <w:jc w:val="center"/>
              <w:rPr>
                <w:sz w:val="26"/>
                <w:szCs w:val="26"/>
              </w:rPr>
            </w:pPr>
            <w:r w:rsidRPr="00EF1241">
              <w:rPr>
                <w:sz w:val="26"/>
                <w:szCs w:val="26"/>
              </w:rPr>
              <w:t>20</w:t>
            </w:r>
            <w:r>
              <w:rPr>
                <w:sz w:val="26"/>
                <w:szCs w:val="26"/>
              </w:rPr>
              <w:t>29</w:t>
            </w:r>
            <w:r w:rsidRPr="00EF1241">
              <w:rPr>
                <w:sz w:val="26"/>
                <w:szCs w:val="26"/>
              </w:rPr>
              <w:t>-20</w:t>
            </w:r>
            <w:r w:rsidR="005E782E">
              <w:rPr>
                <w:sz w:val="26"/>
                <w:szCs w:val="26"/>
              </w:rPr>
              <w:t>34</w:t>
            </w:r>
          </w:p>
        </w:tc>
      </w:tr>
      <w:tr w:rsidR="005E782E" w:rsidRPr="00EF1241" w:rsidTr="005E782E">
        <w:trPr>
          <w:trHeight w:val="227"/>
        </w:trPr>
        <w:tc>
          <w:tcPr>
            <w:tcW w:w="2518" w:type="dxa"/>
            <w:vAlign w:val="center"/>
          </w:tcPr>
          <w:p w:rsidR="005E782E" w:rsidRPr="00015BA7" w:rsidRDefault="005E782E" w:rsidP="005E782E">
            <w:pPr>
              <w:spacing w:line="276" w:lineRule="auto"/>
              <w:jc w:val="center"/>
              <w:rPr>
                <w:sz w:val="26"/>
                <w:szCs w:val="26"/>
                <w:lang w:bidi="ar-SA"/>
              </w:rPr>
            </w:pPr>
            <w:r w:rsidRPr="00015BA7">
              <w:rPr>
                <w:sz w:val="26"/>
                <w:szCs w:val="26"/>
              </w:rPr>
              <w:t>котельная №1 МУП Тепловик</w:t>
            </w:r>
          </w:p>
        </w:tc>
        <w:tc>
          <w:tcPr>
            <w:tcW w:w="1020" w:type="dxa"/>
            <w:tcBorders>
              <w:right w:val="single" w:sz="4" w:space="0" w:color="auto"/>
            </w:tcBorders>
            <w:vAlign w:val="center"/>
          </w:tcPr>
          <w:p w:rsidR="005E782E" w:rsidRPr="005E782E" w:rsidRDefault="005E782E" w:rsidP="005E782E">
            <w:pPr>
              <w:pStyle w:val="a7"/>
              <w:rPr>
                <w:sz w:val="26"/>
                <w:szCs w:val="26"/>
              </w:rPr>
            </w:pPr>
            <w:r w:rsidRPr="005E782E">
              <w:rPr>
                <w:sz w:val="26"/>
                <w:szCs w:val="26"/>
              </w:rPr>
              <w:t>2,69</w:t>
            </w:r>
          </w:p>
        </w:tc>
        <w:tc>
          <w:tcPr>
            <w:tcW w:w="1021" w:type="dxa"/>
            <w:tcBorders>
              <w:left w:val="single" w:sz="4" w:space="0" w:color="auto"/>
              <w:right w:val="single" w:sz="4" w:space="0" w:color="auto"/>
            </w:tcBorders>
            <w:vAlign w:val="center"/>
          </w:tcPr>
          <w:p w:rsidR="005E782E" w:rsidRPr="005E782E" w:rsidRDefault="005E782E" w:rsidP="005E782E">
            <w:pPr>
              <w:pStyle w:val="a7"/>
              <w:rPr>
                <w:sz w:val="26"/>
                <w:szCs w:val="26"/>
              </w:rPr>
            </w:pPr>
            <w:r w:rsidRPr="005E782E">
              <w:rPr>
                <w:sz w:val="26"/>
                <w:szCs w:val="26"/>
              </w:rPr>
              <w:t>2,69</w:t>
            </w:r>
          </w:p>
        </w:tc>
        <w:tc>
          <w:tcPr>
            <w:tcW w:w="1020" w:type="dxa"/>
            <w:tcBorders>
              <w:left w:val="single" w:sz="4" w:space="0" w:color="auto"/>
            </w:tcBorders>
            <w:vAlign w:val="center"/>
          </w:tcPr>
          <w:p w:rsidR="005E782E" w:rsidRPr="005E782E" w:rsidRDefault="005E782E" w:rsidP="005E782E">
            <w:pPr>
              <w:pStyle w:val="a7"/>
              <w:rPr>
                <w:sz w:val="26"/>
                <w:szCs w:val="26"/>
              </w:rPr>
            </w:pPr>
            <w:r w:rsidRPr="005E782E">
              <w:rPr>
                <w:sz w:val="26"/>
                <w:szCs w:val="26"/>
              </w:rPr>
              <w:t>2,69</w:t>
            </w:r>
          </w:p>
        </w:tc>
        <w:tc>
          <w:tcPr>
            <w:tcW w:w="1021" w:type="dxa"/>
            <w:tcBorders>
              <w:right w:val="single" w:sz="4" w:space="0" w:color="auto"/>
            </w:tcBorders>
            <w:vAlign w:val="center"/>
          </w:tcPr>
          <w:p w:rsidR="005E782E" w:rsidRPr="005E782E" w:rsidRDefault="005E782E" w:rsidP="005E782E">
            <w:pPr>
              <w:jc w:val="center"/>
              <w:rPr>
                <w:sz w:val="26"/>
                <w:szCs w:val="26"/>
              </w:rPr>
            </w:pPr>
            <w:r w:rsidRPr="005E782E">
              <w:rPr>
                <w:sz w:val="26"/>
                <w:szCs w:val="26"/>
              </w:rPr>
              <w:t>2,857</w:t>
            </w:r>
          </w:p>
        </w:tc>
        <w:tc>
          <w:tcPr>
            <w:tcW w:w="1021" w:type="dxa"/>
            <w:tcBorders>
              <w:left w:val="single" w:sz="4" w:space="0" w:color="auto"/>
            </w:tcBorders>
            <w:vAlign w:val="center"/>
          </w:tcPr>
          <w:p w:rsidR="005E782E" w:rsidRPr="005E782E" w:rsidRDefault="005E782E" w:rsidP="005E782E">
            <w:pPr>
              <w:jc w:val="center"/>
              <w:rPr>
                <w:sz w:val="26"/>
                <w:szCs w:val="26"/>
              </w:rPr>
            </w:pPr>
            <w:r w:rsidRPr="005E782E">
              <w:rPr>
                <w:sz w:val="26"/>
                <w:szCs w:val="26"/>
              </w:rPr>
              <w:t>3,024</w:t>
            </w:r>
          </w:p>
        </w:tc>
        <w:tc>
          <w:tcPr>
            <w:tcW w:w="1305" w:type="dxa"/>
            <w:tcBorders>
              <w:right w:val="single" w:sz="4" w:space="0" w:color="auto"/>
            </w:tcBorders>
            <w:vAlign w:val="center"/>
          </w:tcPr>
          <w:p w:rsidR="005E782E" w:rsidRPr="005E782E" w:rsidRDefault="005E782E" w:rsidP="005E782E">
            <w:pPr>
              <w:jc w:val="center"/>
            </w:pPr>
            <w:r w:rsidRPr="005E782E">
              <w:rPr>
                <w:sz w:val="26"/>
                <w:szCs w:val="26"/>
              </w:rPr>
              <w:t>3,024</w:t>
            </w:r>
          </w:p>
        </w:tc>
        <w:tc>
          <w:tcPr>
            <w:tcW w:w="1276" w:type="dxa"/>
            <w:tcBorders>
              <w:left w:val="single" w:sz="4" w:space="0" w:color="auto"/>
            </w:tcBorders>
            <w:vAlign w:val="center"/>
          </w:tcPr>
          <w:p w:rsidR="005E782E" w:rsidRPr="005E782E" w:rsidRDefault="005E782E" w:rsidP="005E782E">
            <w:pPr>
              <w:jc w:val="center"/>
            </w:pPr>
            <w:r w:rsidRPr="005E782E">
              <w:rPr>
                <w:sz w:val="26"/>
                <w:szCs w:val="26"/>
              </w:rPr>
              <w:t>3,024</w:t>
            </w:r>
          </w:p>
        </w:tc>
      </w:tr>
      <w:tr w:rsidR="005E782E" w:rsidRPr="00EF1241" w:rsidTr="005E782E">
        <w:trPr>
          <w:trHeight w:val="227"/>
        </w:trPr>
        <w:tc>
          <w:tcPr>
            <w:tcW w:w="2518" w:type="dxa"/>
            <w:vAlign w:val="center"/>
          </w:tcPr>
          <w:p w:rsidR="005E782E" w:rsidRPr="00015BA7" w:rsidRDefault="005E782E" w:rsidP="005E782E">
            <w:pPr>
              <w:spacing w:line="276" w:lineRule="auto"/>
              <w:jc w:val="center"/>
              <w:rPr>
                <w:sz w:val="26"/>
                <w:szCs w:val="26"/>
              </w:rPr>
            </w:pPr>
            <w:r w:rsidRPr="00015BA7">
              <w:rPr>
                <w:sz w:val="26"/>
                <w:szCs w:val="26"/>
              </w:rPr>
              <w:t>котельная №3 ЦРБ МУП "Тепловик"</w:t>
            </w:r>
          </w:p>
        </w:tc>
        <w:tc>
          <w:tcPr>
            <w:tcW w:w="1020" w:type="dxa"/>
            <w:tcBorders>
              <w:right w:val="single" w:sz="4" w:space="0" w:color="auto"/>
            </w:tcBorders>
            <w:vAlign w:val="center"/>
          </w:tcPr>
          <w:p w:rsidR="005E782E" w:rsidRPr="005E782E" w:rsidRDefault="005E782E" w:rsidP="005E782E">
            <w:pPr>
              <w:pStyle w:val="a7"/>
              <w:rPr>
                <w:sz w:val="26"/>
                <w:szCs w:val="26"/>
              </w:rPr>
            </w:pPr>
            <w:r w:rsidRPr="005E782E">
              <w:rPr>
                <w:sz w:val="26"/>
                <w:szCs w:val="26"/>
              </w:rPr>
              <w:t>0,12</w:t>
            </w:r>
          </w:p>
        </w:tc>
        <w:tc>
          <w:tcPr>
            <w:tcW w:w="1021" w:type="dxa"/>
            <w:tcBorders>
              <w:left w:val="single" w:sz="4" w:space="0" w:color="auto"/>
              <w:right w:val="single" w:sz="4" w:space="0" w:color="auto"/>
            </w:tcBorders>
            <w:vAlign w:val="center"/>
          </w:tcPr>
          <w:p w:rsidR="005E782E" w:rsidRPr="005E782E" w:rsidRDefault="005E782E" w:rsidP="005E782E">
            <w:pPr>
              <w:pStyle w:val="a7"/>
              <w:rPr>
                <w:sz w:val="26"/>
                <w:szCs w:val="26"/>
              </w:rPr>
            </w:pPr>
            <w:r w:rsidRPr="005E782E">
              <w:rPr>
                <w:sz w:val="26"/>
                <w:szCs w:val="26"/>
              </w:rPr>
              <w:t>0,12</w:t>
            </w:r>
          </w:p>
        </w:tc>
        <w:tc>
          <w:tcPr>
            <w:tcW w:w="1020" w:type="dxa"/>
            <w:tcBorders>
              <w:left w:val="single" w:sz="4" w:space="0" w:color="auto"/>
            </w:tcBorders>
            <w:vAlign w:val="center"/>
          </w:tcPr>
          <w:p w:rsidR="005E782E" w:rsidRPr="005E782E" w:rsidRDefault="005E782E" w:rsidP="005E782E">
            <w:pPr>
              <w:pStyle w:val="a7"/>
              <w:rPr>
                <w:sz w:val="26"/>
                <w:szCs w:val="26"/>
              </w:rPr>
            </w:pPr>
            <w:r w:rsidRPr="005E782E">
              <w:rPr>
                <w:sz w:val="26"/>
                <w:szCs w:val="26"/>
              </w:rPr>
              <w:t>0,12</w:t>
            </w:r>
          </w:p>
        </w:tc>
        <w:tc>
          <w:tcPr>
            <w:tcW w:w="1021" w:type="dxa"/>
            <w:tcBorders>
              <w:right w:val="single" w:sz="4" w:space="0" w:color="auto"/>
            </w:tcBorders>
            <w:vAlign w:val="center"/>
          </w:tcPr>
          <w:p w:rsidR="005E782E" w:rsidRPr="005E782E" w:rsidRDefault="005E782E" w:rsidP="005E782E">
            <w:pPr>
              <w:jc w:val="center"/>
            </w:pPr>
            <w:r w:rsidRPr="005E782E">
              <w:rPr>
                <w:sz w:val="26"/>
                <w:szCs w:val="26"/>
              </w:rPr>
              <w:t>0,12</w:t>
            </w:r>
          </w:p>
        </w:tc>
        <w:tc>
          <w:tcPr>
            <w:tcW w:w="1021" w:type="dxa"/>
            <w:tcBorders>
              <w:left w:val="single" w:sz="4" w:space="0" w:color="auto"/>
            </w:tcBorders>
            <w:vAlign w:val="center"/>
          </w:tcPr>
          <w:p w:rsidR="005E782E" w:rsidRPr="005E782E" w:rsidRDefault="005E782E" w:rsidP="005E782E">
            <w:pPr>
              <w:jc w:val="center"/>
            </w:pPr>
            <w:r w:rsidRPr="005E782E">
              <w:rPr>
                <w:sz w:val="26"/>
                <w:szCs w:val="26"/>
              </w:rPr>
              <w:t>0,12</w:t>
            </w:r>
          </w:p>
        </w:tc>
        <w:tc>
          <w:tcPr>
            <w:tcW w:w="1305" w:type="dxa"/>
            <w:tcBorders>
              <w:right w:val="single" w:sz="4" w:space="0" w:color="auto"/>
            </w:tcBorders>
            <w:vAlign w:val="center"/>
          </w:tcPr>
          <w:p w:rsidR="005E782E" w:rsidRPr="005E782E" w:rsidRDefault="005E782E" w:rsidP="005E782E">
            <w:pPr>
              <w:jc w:val="center"/>
            </w:pPr>
            <w:r w:rsidRPr="005E782E">
              <w:rPr>
                <w:sz w:val="26"/>
                <w:szCs w:val="26"/>
              </w:rPr>
              <w:t>0,12</w:t>
            </w:r>
          </w:p>
        </w:tc>
        <w:tc>
          <w:tcPr>
            <w:tcW w:w="1276" w:type="dxa"/>
            <w:tcBorders>
              <w:left w:val="single" w:sz="4" w:space="0" w:color="auto"/>
            </w:tcBorders>
            <w:vAlign w:val="center"/>
          </w:tcPr>
          <w:p w:rsidR="005E782E" w:rsidRPr="005E782E" w:rsidRDefault="005E782E" w:rsidP="005E782E">
            <w:pPr>
              <w:jc w:val="center"/>
            </w:pPr>
            <w:r w:rsidRPr="005E782E">
              <w:rPr>
                <w:sz w:val="26"/>
                <w:szCs w:val="26"/>
              </w:rPr>
              <w:t>0,12</w:t>
            </w:r>
          </w:p>
        </w:tc>
      </w:tr>
    </w:tbl>
    <w:p w:rsidR="00EF1241" w:rsidRPr="00EF1241" w:rsidRDefault="00EF1241" w:rsidP="002706AA">
      <w:pPr>
        <w:pStyle w:val="afb"/>
        <w:spacing w:after="0" w:line="360" w:lineRule="auto"/>
        <w:ind w:firstLine="0"/>
        <w:rPr>
          <w:sz w:val="26"/>
          <w:szCs w:val="26"/>
        </w:rPr>
      </w:pPr>
      <w:r w:rsidRPr="00EF1241">
        <w:rPr>
          <w:sz w:val="26"/>
          <w:szCs w:val="26"/>
        </w:rPr>
        <w:t xml:space="preserve">Таблица 1.2.2 Объемы потребления тепловой энергии и приросты потребления тепловой энергии </w:t>
      </w:r>
      <w:r w:rsidR="005E782E">
        <w:rPr>
          <w:rFonts w:eastAsia="Times New Roman"/>
          <w:color w:val="000000"/>
          <w:sz w:val="26"/>
          <w:szCs w:val="26"/>
          <w:lang w:eastAsia="ru-RU"/>
        </w:rPr>
        <w:t>бюджетных потребителей</w:t>
      </w:r>
      <w:r w:rsidRPr="00EF1241">
        <w:rPr>
          <w:rFonts w:eastAsia="Times New Roman"/>
          <w:color w:val="000000"/>
          <w:sz w:val="26"/>
          <w:szCs w:val="26"/>
          <w:lang w:eastAsia="ru-RU"/>
        </w:rPr>
        <w:t>, Гкал/ч</w:t>
      </w:r>
      <w:r w:rsidRPr="00EF1241">
        <w:rPr>
          <w:sz w:val="26"/>
          <w:szCs w:val="26"/>
        </w:rPr>
        <w:t>.</w:t>
      </w:r>
    </w:p>
    <w:tbl>
      <w:tblPr>
        <w:tblpPr w:leftFromText="180" w:rightFromText="180" w:vertAnchor="text" w:tblpXSpec="center" w:tblpY="1"/>
        <w:tblOverlap w:val="never"/>
        <w:tblW w:w="10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18"/>
        <w:gridCol w:w="1020"/>
        <w:gridCol w:w="1021"/>
        <w:gridCol w:w="1020"/>
        <w:gridCol w:w="1021"/>
        <w:gridCol w:w="1021"/>
        <w:gridCol w:w="1305"/>
        <w:gridCol w:w="1276"/>
      </w:tblGrid>
      <w:tr w:rsidR="005E782E" w:rsidRPr="00EF1241" w:rsidTr="005E782E">
        <w:trPr>
          <w:trHeight w:val="227"/>
        </w:trPr>
        <w:tc>
          <w:tcPr>
            <w:tcW w:w="2518" w:type="dxa"/>
            <w:vAlign w:val="center"/>
          </w:tcPr>
          <w:p w:rsidR="005E782E" w:rsidRPr="00EF1241" w:rsidRDefault="005E782E" w:rsidP="005E782E">
            <w:pPr>
              <w:spacing w:line="360" w:lineRule="auto"/>
              <w:jc w:val="center"/>
              <w:rPr>
                <w:bCs/>
                <w:iCs/>
                <w:sz w:val="26"/>
                <w:szCs w:val="26"/>
              </w:rPr>
            </w:pPr>
            <w:r w:rsidRPr="00EF1241">
              <w:rPr>
                <w:bCs/>
                <w:iCs/>
                <w:sz w:val="26"/>
                <w:szCs w:val="26"/>
              </w:rPr>
              <w:t>Котельная</w:t>
            </w:r>
          </w:p>
        </w:tc>
        <w:tc>
          <w:tcPr>
            <w:tcW w:w="1020" w:type="dxa"/>
            <w:tcBorders>
              <w:right w:val="single" w:sz="4" w:space="0" w:color="auto"/>
            </w:tcBorders>
            <w:vAlign w:val="center"/>
          </w:tcPr>
          <w:p w:rsidR="005E782E" w:rsidRPr="00EF1241" w:rsidRDefault="005E782E" w:rsidP="005E782E">
            <w:pPr>
              <w:pStyle w:val="afb"/>
              <w:spacing w:after="0" w:line="360" w:lineRule="auto"/>
              <w:ind w:left="-108" w:firstLine="0"/>
              <w:jc w:val="center"/>
              <w:rPr>
                <w:sz w:val="26"/>
                <w:szCs w:val="26"/>
              </w:rPr>
            </w:pPr>
            <w:r w:rsidRPr="00EF1241">
              <w:rPr>
                <w:sz w:val="26"/>
                <w:szCs w:val="26"/>
              </w:rPr>
              <w:t>201</w:t>
            </w:r>
            <w:r>
              <w:rPr>
                <w:sz w:val="26"/>
                <w:szCs w:val="26"/>
              </w:rPr>
              <w:t xml:space="preserve">9 </w:t>
            </w:r>
            <w:r w:rsidRPr="00EF1241">
              <w:rPr>
                <w:sz w:val="26"/>
                <w:szCs w:val="26"/>
              </w:rPr>
              <w:t>г</w:t>
            </w:r>
          </w:p>
        </w:tc>
        <w:tc>
          <w:tcPr>
            <w:tcW w:w="1021" w:type="dxa"/>
            <w:tcBorders>
              <w:left w:val="single" w:sz="4" w:space="0" w:color="auto"/>
              <w:right w:val="single" w:sz="4" w:space="0" w:color="auto"/>
            </w:tcBorders>
            <w:vAlign w:val="center"/>
          </w:tcPr>
          <w:p w:rsidR="005E782E" w:rsidRPr="00EF1241" w:rsidRDefault="005E782E" w:rsidP="005E782E">
            <w:pPr>
              <w:pStyle w:val="afb"/>
              <w:spacing w:after="0" w:line="360" w:lineRule="auto"/>
              <w:ind w:left="-108" w:firstLine="108"/>
              <w:jc w:val="center"/>
              <w:rPr>
                <w:sz w:val="26"/>
                <w:szCs w:val="26"/>
              </w:rPr>
            </w:pPr>
            <w:r w:rsidRPr="00EF1241">
              <w:rPr>
                <w:sz w:val="26"/>
                <w:szCs w:val="26"/>
              </w:rPr>
              <w:t>20</w:t>
            </w:r>
            <w:r>
              <w:rPr>
                <w:sz w:val="26"/>
                <w:szCs w:val="26"/>
              </w:rPr>
              <w:t xml:space="preserve">20 </w:t>
            </w:r>
            <w:r w:rsidRPr="00EF1241">
              <w:rPr>
                <w:sz w:val="26"/>
                <w:szCs w:val="26"/>
              </w:rPr>
              <w:t>г</w:t>
            </w:r>
          </w:p>
        </w:tc>
        <w:tc>
          <w:tcPr>
            <w:tcW w:w="1020" w:type="dxa"/>
            <w:tcBorders>
              <w:left w:val="single" w:sz="4" w:space="0" w:color="auto"/>
              <w:right w:val="single" w:sz="4" w:space="0" w:color="auto"/>
            </w:tcBorders>
            <w:vAlign w:val="center"/>
          </w:tcPr>
          <w:p w:rsidR="005E782E" w:rsidRPr="00EF1241" w:rsidRDefault="005E782E" w:rsidP="005E782E">
            <w:pPr>
              <w:pStyle w:val="afb"/>
              <w:spacing w:after="0" w:line="360" w:lineRule="auto"/>
              <w:ind w:left="-108" w:firstLine="0"/>
              <w:jc w:val="center"/>
              <w:rPr>
                <w:sz w:val="26"/>
                <w:szCs w:val="26"/>
              </w:rPr>
            </w:pPr>
            <w:r w:rsidRPr="00EF1241">
              <w:rPr>
                <w:sz w:val="26"/>
                <w:szCs w:val="26"/>
              </w:rPr>
              <w:t>20</w:t>
            </w:r>
            <w:r>
              <w:rPr>
                <w:sz w:val="26"/>
                <w:szCs w:val="26"/>
              </w:rPr>
              <w:t xml:space="preserve">21 </w:t>
            </w:r>
            <w:r w:rsidRPr="00EF1241">
              <w:rPr>
                <w:sz w:val="26"/>
                <w:szCs w:val="26"/>
              </w:rPr>
              <w:t>г</w:t>
            </w:r>
          </w:p>
        </w:tc>
        <w:tc>
          <w:tcPr>
            <w:tcW w:w="1021" w:type="dxa"/>
            <w:tcBorders>
              <w:left w:val="single" w:sz="4" w:space="0" w:color="auto"/>
              <w:right w:val="single" w:sz="4" w:space="0" w:color="auto"/>
            </w:tcBorders>
            <w:vAlign w:val="center"/>
          </w:tcPr>
          <w:p w:rsidR="005E782E" w:rsidRPr="00EF1241" w:rsidRDefault="005E782E" w:rsidP="005E782E">
            <w:pPr>
              <w:pStyle w:val="afb"/>
              <w:spacing w:after="0" w:line="360" w:lineRule="auto"/>
              <w:ind w:left="-108" w:firstLine="0"/>
              <w:jc w:val="center"/>
              <w:rPr>
                <w:sz w:val="26"/>
                <w:szCs w:val="26"/>
              </w:rPr>
            </w:pPr>
            <w:r w:rsidRPr="00EF1241">
              <w:rPr>
                <w:sz w:val="26"/>
                <w:szCs w:val="26"/>
              </w:rPr>
              <w:t>20</w:t>
            </w:r>
            <w:r>
              <w:rPr>
                <w:sz w:val="26"/>
                <w:szCs w:val="26"/>
              </w:rPr>
              <w:t xml:space="preserve">22 </w:t>
            </w:r>
            <w:r w:rsidRPr="00EF1241">
              <w:rPr>
                <w:sz w:val="26"/>
                <w:szCs w:val="26"/>
              </w:rPr>
              <w:t>г</w:t>
            </w:r>
          </w:p>
        </w:tc>
        <w:tc>
          <w:tcPr>
            <w:tcW w:w="1021" w:type="dxa"/>
            <w:tcBorders>
              <w:left w:val="single" w:sz="4" w:space="0" w:color="auto"/>
              <w:right w:val="single" w:sz="4" w:space="0" w:color="auto"/>
            </w:tcBorders>
            <w:vAlign w:val="center"/>
          </w:tcPr>
          <w:p w:rsidR="005E782E" w:rsidRPr="00EF1241" w:rsidRDefault="005E782E" w:rsidP="005E782E">
            <w:pPr>
              <w:pStyle w:val="afb"/>
              <w:spacing w:after="0" w:line="360" w:lineRule="auto"/>
              <w:ind w:left="-108" w:firstLine="0"/>
              <w:jc w:val="center"/>
              <w:rPr>
                <w:sz w:val="26"/>
                <w:szCs w:val="26"/>
              </w:rPr>
            </w:pPr>
            <w:r w:rsidRPr="00EF1241">
              <w:rPr>
                <w:sz w:val="26"/>
                <w:szCs w:val="26"/>
              </w:rPr>
              <w:t>20</w:t>
            </w:r>
            <w:r>
              <w:rPr>
                <w:sz w:val="26"/>
                <w:szCs w:val="26"/>
              </w:rPr>
              <w:t xml:space="preserve">23 </w:t>
            </w:r>
            <w:r w:rsidRPr="00EF1241">
              <w:rPr>
                <w:sz w:val="26"/>
                <w:szCs w:val="26"/>
              </w:rPr>
              <w:t>г</w:t>
            </w:r>
          </w:p>
        </w:tc>
        <w:tc>
          <w:tcPr>
            <w:tcW w:w="1305" w:type="dxa"/>
            <w:tcBorders>
              <w:left w:val="single" w:sz="4" w:space="0" w:color="auto"/>
              <w:right w:val="single" w:sz="4" w:space="0" w:color="auto"/>
            </w:tcBorders>
            <w:vAlign w:val="center"/>
          </w:tcPr>
          <w:p w:rsidR="005E782E" w:rsidRPr="00EF1241" w:rsidRDefault="005E782E" w:rsidP="005E782E">
            <w:pPr>
              <w:pStyle w:val="afb"/>
              <w:spacing w:after="0" w:line="360" w:lineRule="auto"/>
              <w:ind w:left="-108" w:firstLine="0"/>
              <w:jc w:val="center"/>
              <w:rPr>
                <w:sz w:val="26"/>
                <w:szCs w:val="26"/>
              </w:rPr>
            </w:pPr>
            <w:r w:rsidRPr="00EF1241">
              <w:rPr>
                <w:sz w:val="26"/>
                <w:szCs w:val="26"/>
              </w:rPr>
              <w:t>20</w:t>
            </w:r>
            <w:r>
              <w:rPr>
                <w:sz w:val="26"/>
                <w:szCs w:val="26"/>
              </w:rPr>
              <w:t>24</w:t>
            </w:r>
            <w:r w:rsidRPr="00EF1241">
              <w:rPr>
                <w:sz w:val="26"/>
                <w:szCs w:val="26"/>
              </w:rPr>
              <w:t>-20</w:t>
            </w:r>
            <w:r>
              <w:rPr>
                <w:sz w:val="26"/>
                <w:szCs w:val="26"/>
              </w:rPr>
              <w:t>28</w:t>
            </w:r>
          </w:p>
        </w:tc>
        <w:tc>
          <w:tcPr>
            <w:tcW w:w="1276" w:type="dxa"/>
            <w:tcBorders>
              <w:left w:val="single" w:sz="4" w:space="0" w:color="auto"/>
            </w:tcBorders>
            <w:vAlign w:val="center"/>
          </w:tcPr>
          <w:p w:rsidR="005E782E" w:rsidRPr="00EF1241" w:rsidRDefault="005E782E" w:rsidP="005E782E">
            <w:pPr>
              <w:pStyle w:val="afb"/>
              <w:spacing w:after="0" w:line="360" w:lineRule="auto"/>
              <w:ind w:left="-108" w:firstLine="0"/>
              <w:jc w:val="center"/>
              <w:rPr>
                <w:sz w:val="26"/>
                <w:szCs w:val="26"/>
              </w:rPr>
            </w:pPr>
            <w:r w:rsidRPr="00EF1241">
              <w:rPr>
                <w:sz w:val="26"/>
                <w:szCs w:val="26"/>
              </w:rPr>
              <w:t>20</w:t>
            </w:r>
            <w:r>
              <w:rPr>
                <w:sz w:val="26"/>
                <w:szCs w:val="26"/>
              </w:rPr>
              <w:t>29</w:t>
            </w:r>
            <w:r w:rsidRPr="00EF1241">
              <w:rPr>
                <w:sz w:val="26"/>
                <w:szCs w:val="26"/>
              </w:rPr>
              <w:t>-20</w:t>
            </w:r>
            <w:r>
              <w:rPr>
                <w:sz w:val="26"/>
                <w:szCs w:val="26"/>
              </w:rPr>
              <w:t>34</w:t>
            </w:r>
          </w:p>
        </w:tc>
      </w:tr>
      <w:tr w:rsidR="005E782E" w:rsidRPr="00EF1241" w:rsidTr="005E782E">
        <w:trPr>
          <w:trHeight w:val="227"/>
        </w:trPr>
        <w:tc>
          <w:tcPr>
            <w:tcW w:w="2518" w:type="dxa"/>
            <w:vAlign w:val="center"/>
          </w:tcPr>
          <w:p w:rsidR="005E782E" w:rsidRPr="00015BA7" w:rsidRDefault="005E782E" w:rsidP="005E782E">
            <w:pPr>
              <w:spacing w:line="276" w:lineRule="auto"/>
              <w:jc w:val="center"/>
              <w:rPr>
                <w:sz w:val="26"/>
                <w:szCs w:val="26"/>
                <w:lang w:bidi="ar-SA"/>
              </w:rPr>
            </w:pPr>
            <w:r w:rsidRPr="00015BA7">
              <w:rPr>
                <w:sz w:val="26"/>
                <w:szCs w:val="26"/>
              </w:rPr>
              <w:t>котельная №1 МУП Тепловик</w:t>
            </w:r>
          </w:p>
        </w:tc>
        <w:tc>
          <w:tcPr>
            <w:tcW w:w="1020" w:type="dxa"/>
            <w:tcBorders>
              <w:right w:val="single" w:sz="4" w:space="0" w:color="auto"/>
            </w:tcBorders>
            <w:vAlign w:val="center"/>
          </w:tcPr>
          <w:p w:rsidR="005E782E" w:rsidRPr="005E782E" w:rsidRDefault="005E782E" w:rsidP="005E782E">
            <w:pPr>
              <w:pStyle w:val="a7"/>
              <w:rPr>
                <w:sz w:val="26"/>
                <w:szCs w:val="26"/>
              </w:rPr>
            </w:pPr>
            <w:r>
              <w:rPr>
                <w:sz w:val="26"/>
                <w:szCs w:val="26"/>
              </w:rPr>
              <w:t>2,54</w:t>
            </w:r>
          </w:p>
        </w:tc>
        <w:tc>
          <w:tcPr>
            <w:tcW w:w="1021" w:type="dxa"/>
            <w:tcBorders>
              <w:left w:val="single" w:sz="4" w:space="0" w:color="auto"/>
              <w:right w:val="single" w:sz="4" w:space="0" w:color="auto"/>
            </w:tcBorders>
            <w:vAlign w:val="center"/>
          </w:tcPr>
          <w:p w:rsidR="005E782E" w:rsidRPr="005E782E" w:rsidRDefault="005E782E" w:rsidP="005E782E">
            <w:pPr>
              <w:jc w:val="center"/>
              <w:rPr>
                <w:sz w:val="26"/>
                <w:szCs w:val="26"/>
              </w:rPr>
            </w:pPr>
            <w:r w:rsidRPr="005E782E">
              <w:rPr>
                <w:sz w:val="26"/>
                <w:szCs w:val="26"/>
              </w:rPr>
              <w:t>2,54</w:t>
            </w:r>
          </w:p>
        </w:tc>
        <w:tc>
          <w:tcPr>
            <w:tcW w:w="1020" w:type="dxa"/>
            <w:tcBorders>
              <w:left w:val="single" w:sz="4" w:space="0" w:color="auto"/>
            </w:tcBorders>
            <w:vAlign w:val="center"/>
          </w:tcPr>
          <w:p w:rsidR="005E782E" w:rsidRPr="005E782E" w:rsidRDefault="005E782E" w:rsidP="005E782E">
            <w:pPr>
              <w:jc w:val="center"/>
              <w:rPr>
                <w:sz w:val="26"/>
                <w:szCs w:val="26"/>
              </w:rPr>
            </w:pPr>
            <w:r w:rsidRPr="005E782E">
              <w:rPr>
                <w:sz w:val="26"/>
                <w:szCs w:val="26"/>
              </w:rPr>
              <w:t>2,54</w:t>
            </w:r>
          </w:p>
        </w:tc>
        <w:tc>
          <w:tcPr>
            <w:tcW w:w="1021" w:type="dxa"/>
            <w:tcBorders>
              <w:right w:val="single" w:sz="4" w:space="0" w:color="auto"/>
            </w:tcBorders>
            <w:vAlign w:val="center"/>
          </w:tcPr>
          <w:p w:rsidR="005E782E" w:rsidRPr="005E782E" w:rsidRDefault="005E782E" w:rsidP="005E782E">
            <w:pPr>
              <w:jc w:val="center"/>
              <w:rPr>
                <w:sz w:val="26"/>
                <w:szCs w:val="26"/>
              </w:rPr>
            </w:pPr>
            <w:r w:rsidRPr="005E782E">
              <w:rPr>
                <w:sz w:val="26"/>
                <w:szCs w:val="26"/>
              </w:rPr>
              <w:t>2,54</w:t>
            </w:r>
          </w:p>
        </w:tc>
        <w:tc>
          <w:tcPr>
            <w:tcW w:w="1021" w:type="dxa"/>
            <w:tcBorders>
              <w:left w:val="single" w:sz="4" w:space="0" w:color="auto"/>
            </w:tcBorders>
            <w:vAlign w:val="center"/>
          </w:tcPr>
          <w:p w:rsidR="005E782E" w:rsidRPr="005E782E" w:rsidRDefault="005E782E" w:rsidP="005E782E">
            <w:pPr>
              <w:jc w:val="center"/>
              <w:rPr>
                <w:sz w:val="26"/>
                <w:szCs w:val="26"/>
              </w:rPr>
            </w:pPr>
            <w:r w:rsidRPr="005E782E">
              <w:rPr>
                <w:sz w:val="26"/>
                <w:szCs w:val="26"/>
              </w:rPr>
              <w:t>2,54</w:t>
            </w:r>
          </w:p>
        </w:tc>
        <w:tc>
          <w:tcPr>
            <w:tcW w:w="1305" w:type="dxa"/>
            <w:tcBorders>
              <w:right w:val="single" w:sz="4" w:space="0" w:color="auto"/>
            </w:tcBorders>
            <w:vAlign w:val="center"/>
          </w:tcPr>
          <w:p w:rsidR="005E782E" w:rsidRPr="005E782E" w:rsidRDefault="005E782E" w:rsidP="005E782E">
            <w:pPr>
              <w:jc w:val="center"/>
              <w:rPr>
                <w:sz w:val="26"/>
                <w:szCs w:val="26"/>
              </w:rPr>
            </w:pPr>
            <w:r w:rsidRPr="005E782E">
              <w:rPr>
                <w:sz w:val="26"/>
                <w:szCs w:val="26"/>
              </w:rPr>
              <w:t>3,981</w:t>
            </w:r>
          </w:p>
        </w:tc>
        <w:tc>
          <w:tcPr>
            <w:tcW w:w="1276" w:type="dxa"/>
            <w:tcBorders>
              <w:left w:val="single" w:sz="4" w:space="0" w:color="auto"/>
            </w:tcBorders>
            <w:vAlign w:val="center"/>
          </w:tcPr>
          <w:p w:rsidR="005E782E" w:rsidRPr="005E782E" w:rsidRDefault="005E782E" w:rsidP="005E782E">
            <w:pPr>
              <w:jc w:val="center"/>
              <w:rPr>
                <w:sz w:val="26"/>
                <w:szCs w:val="26"/>
              </w:rPr>
            </w:pPr>
            <w:r w:rsidRPr="005E782E">
              <w:rPr>
                <w:sz w:val="26"/>
                <w:szCs w:val="26"/>
              </w:rPr>
              <w:t>3,981</w:t>
            </w:r>
          </w:p>
        </w:tc>
      </w:tr>
      <w:tr w:rsidR="005E782E" w:rsidRPr="00EF1241" w:rsidTr="005E782E">
        <w:trPr>
          <w:trHeight w:val="227"/>
        </w:trPr>
        <w:tc>
          <w:tcPr>
            <w:tcW w:w="2518" w:type="dxa"/>
            <w:vAlign w:val="center"/>
          </w:tcPr>
          <w:p w:rsidR="005E782E" w:rsidRPr="00015BA7" w:rsidRDefault="005E782E" w:rsidP="005E782E">
            <w:pPr>
              <w:spacing w:line="276" w:lineRule="auto"/>
              <w:jc w:val="center"/>
              <w:rPr>
                <w:sz w:val="26"/>
                <w:szCs w:val="26"/>
              </w:rPr>
            </w:pPr>
            <w:r w:rsidRPr="00015BA7">
              <w:rPr>
                <w:sz w:val="26"/>
                <w:szCs w:val="26"/>
              </w:rPr>
              <w:t>котельная №3 ЦРБ МУП "Тепловик"</w:t>
            </w:r>
          </w:p>
        </w:tc>
        <w:tc>
          <w:tcPr>
            <w:tcW w:w="1020" w:type="dxa"/>
            <w:tcBorders>
              <w:right w:val="single" w:sz="4" w:space="0" w:color="auto"/>
            </w:tcBorders>
            <w:vAlign w:val="center"/>
          </w:tcPr>
          <w:p w:rsidR="005E782E" w:rsidRPr="005E782E" w:rsidRDefault="005E782E" w:rsidP="005E782E">
            <w:pPr>
              <w:pStyle w:val="a7"/>
              <w:rPr>
                <w:sz w:val="26"/>
                <w:szCs w:val="26"/>
              </w:rPr>
            </w:pPr>
            <w:r>
              <w:rPr>
                <w:sz w:val="26"/>
                <w:szCs w:val="26"/>
              </w:rPr>
              <w:t>0,61</w:t>
            </w:r>
          </w:p>
        </w:tc>
        <w:tc>
          <w:tcPr>
            <w:tcW w:w="1021" w:type="dxa"/>
            <w:tcBorders>
              <w:left w:val="single" w:sz="4" w:space="0" w:color="auto"/>
              <w:right w:val="single" w:sz="4" w:space="0" w:color="auto"/>
            </w:tcBorders>
            <w:vAlign w:val="center"/>
          </w:tcPr>
          <w:p w:rsidR="005E782E" w:rsidRPr="005E782E" w:rsidRDefault="005E782E" w:rsidP="005E782E">
            <w:pPr>
              <w:pStyle w:val="a7"/>
              <w:rPr>
                <w:sz w:val="26"/>
                <w:szCs w:val="26"/>
              </w:rPr>
            </w:pPr>
            <w:r w:rsidRPr="005E782E">
              <w:rPr>
                <w:sz w:val="26"/>
                <w:szCs w:val="26"/>
              </w:rPr>
              <w:t>0,61</w:t>
            </w:r>
          </w:p>
        </w:tc>
        <w:tc>
          <w:tcPr>
            <w:tcW w:w="1020" w:type="dxa"/>
            <w:tcBorders>
              <w:left w:val="single" w:sz="4" w:space="0" w:color="auto"/>
            </w:tcBorders>
            <w:vAlign w:val="center"/>
          </w:tcPr>
          <w:p w:rsidR="005E782E" w:rsidRPr="005E782E" w:rsidRDefault="005E782E" w:rsidP="005E782E">
            <w:pPr>
              <w:pStyle w:val="a7"/>
              <w:rPr>
                <w:sz w:val="26"/>
                <w:szCs w:val="26"/>
              </w:rPr>
            </w:pPr>
            <w:r w:rsidRPr="005E782E">
              <w:rPr>
                <w:sz w:val="26"/>
                <w:szCs w:val="26"/>
              </w:rPr>
              <w:t>0,61</w:t>
            </w:r>
          </w:p>
        </w:tc>
        <w:tc>
          <w:tcPr>
            <w:tcW w:w="1021" w:type="dxa"/>
            <w:tcBorders>
              <w:right w:val="single" w:sz="4" w:space="0" w:color="auto"/>
            </w:tcBorders>
            <w:vAlign w:val="center"/>
          </w:tcPr>
          <w:p w:rsidR="005E782E" w:rsidRPr="005E782E" w:rsidRDefault="005E782E" w:rsidP="005E782E">
            <w:pPr>
              <w:pStyle w:val="a7"/>
              <w:rPr>
                <w:sz w:val="26"/>
                <w:szCs w:val="26"/>
              </w:rPr>
            </w:pPr>
            <w:r w:rsidRPr="005E782E">
              <w:rPr>
                <w:sz w:val="26"/>
                <w:szCs w:val="26"/>
              </w:rPr>
              <w:t>0,61</w:t>
            </w:r>
          </w:p>
        </w:tc>
        <w:tc>
          <w:tcPr>
            <w:tcW w:w="1021" w:type="dxa"/>
            <w:tcBorders>
              <w:left w:val="single" w:sz="4" w:space="0" w:color="auto"/>
            </w:tcBorders>
            <w:vAlign w:val="center"/>
          </w:tcPr>
          <w:p w:rsidR="005E782E" w:rsidRPr="005E782E" w:rsidRDefault="005E782E" w:rsidP="005E782E">
            <w:pPr>
              <w:pStyle w:val="a7"/>
              <w:rPr>
                <w:sz w:val="26"/>
                <w:szCs w:val="26"/>
              </w:rPr>
            </w:pPr>
            <w:r w:rsidRPr="005E782E">
              <w:rPr>
                <w:sz w:val="26"/>
                <w:szCs w:val="26"/>
              </w:rPr>
              <w:t>0,61</w:t>
            </w:r>
          </w:p>
        </w:tc>
        <w:tc>
          <w:tcPr>
            <w:tcW w:w="1305" w:type="dxa"/>
            <w:tcBorders>
              <w:right w:val="single" w:sz="4" w:space="0" w:color="auto"/>
            </w:tcBorders>
            <w:vAlign w:val="center"/>
          </w:tcPr>
          <w:p w:rsidR="005E782E" w:rsidRPr="005E782E" w:rsidRDefault="005E782E" w:rsidP="005E782E">
            <w:pPr>
              <w:pStyle w:val="a7"/>
              <w:rPr>
                <w:sz w:val="26"/>
                <w:szCs w:val="26"/>
              </w:rPr>
            </w:pPr>
            <w:r w:rsidRPr="005E782E">
              <w:rPr>
                <w:sz w:val="26"/>
                <w:szCs w:val="26"/>
              </w:rPr>
              <w:t>0,61</w:t>
            </w:r>
          </w:p>
        </w:tc>
        <w:tc>
          <w:tcPr>
            <w:tcW w:w="1276" w:type="dxa"/>
            <w:tcBorders>
              <w:left w:val="single" w:sz="4" w:space="0" w:color="auto"/>
            </w:tcBorders>
            <w:vAlign w:val="center"/>
          </w:tcPr>
          <w:p w:rsidR="005E782E" w:rsidRPr="005E782E" w:rsidRDefault="005E782E" w:rsidP="005E782E">
            <w:pPr>
              <w:pStyle w:val="a7"/>
              <w:rPr>
                <w:sz w:val="26"/>
                <w:szCs w:val="26"/>
              </w:rPr>
            </w:pPr>
            <w:r w:rsidRPr="005E782E">
              <w:rPr>
                <w:sz w:val="26"/>
                <w:szCs w:val="26"/>
              </w:rPr>
              <w:t>0,61</w:t>
            </w:r>
          </w:p>
        </w:tc>
      </w:tr>
      <w:tr w:rsidR="005E782E" w:rsidRPr="00EF1241" w:rsidTr="005E782E">
        <w:trPr>
          <w:trHeight w:val="227"/>
        </w:trPr>
        <w:tc>
          <w:tcPr>
            <w:tcW w:w="2518" w:type="dxa"/>
            <w:vAlign w:val="center"/>
          </w:tcPr>
          <w:p w:rsidR="005E782E" w:rsidRPr="006935A3" w:rsidRDefault="005E782E" w:rsidP="005E782E">
            <w:pPr>
              <w:spacing w:line="276" w:lineRule="auto"/>
              <w:jc w:val="center"/>
              <w:rPr>
                <w:sz w:val="26"/>
                <w:szCs w:val="26"/>
              </w:rPr>
            </w:pPr>
            <w:r w:rsidRPr="006935A3">
              <w:rPr>
                <w:sz w:val="26"/>
                <w:szCs w:val="26"/>
              </w:rPr>
              <w:t>Котельная Ветстанции</w:t>
            </w:r>
          </w:p>
        </w:tc>
        <w:tc>
          <w:tcPr>
            <w:tcW w:w="1020" w:type="dxa"/>
            <w:tcBorders>
              <w:right w:val="single" w:sz="4" w:space="0" w:color="auto"/>
            </w:tcBorders>
            <w:vAlign w:val="center"/>
          </w:tcPr>
          <w:p w:rsidR="005E782E" w:rsidRPr="005E782E" w:rsidRDefault="005E782E" w:rsidP="005E782E">
            <w:pPr>
              <w:pStyle w:val="a7"/>
              <w:rPr>
                <w:sz w:val="26"/>
                <w:szCs w:val="26"/>
              </w:rPr>
            </w:pPr>
            <w:r>
              <w:rPr>
                <w:sz w:val="26"/>
                <w:szCs w:val="26"/>
              </w:rPr>
              <w:t>0,10</w:t>
            </w:r>
          </w:p>
        </w:tc>
        <w:tc>
          <w:tcPr>
            <w:tcW w:w="1021" w:type="dxa"/>
            <w:tcBorders>
              <w:left w:val="single" w:sz="4" w:space="0" w:color="auto"/>
              <w:right w:val="single" w:sz="4" w:space="0" w:color="auto"/>
            </w:tcBorders>
            <w:vAlign w:val="center"/>
          </w:tcPr>
          <w:p w:rsidR="005E782E" w:rsidRPr="005E782E" w:rsidRDefault="005E782E" w:rsidP="005E782E">
            <w:pPr>
              <w:pStyle w:val="a7"/>
              <w:rPr>
                <w:sz w:val="26"/>
                <w:szCs w:val="26"/>
              </w:rPr>
            </w:pPr>
            <w:r w:rsidRPr="005E782E">
              <w:rPr>
                <w:sz w:val="26"/>
                <w:szCs w:val="26"/>
              </w:rPr>
              <w:t>0,10</w:t>
            </w:r>
          </w:p>
        </w:tc>
        <w:tc>
          <w:tcPr>
            <w:tcW w:w="1020" w:type="dxa"/>
            <w:tcBorders>
              <w:left w:val="single" w:sz="4" w:space="0" w:color="auto"/>
            </w:tcBorders>
            <w:vAlign w:val="center"/>
          </w:tcPr>
          <w:p w:rsidR="005E782E" w:rsidRPr="005E782E" w:rsidRDefault="005E782E" w:rsidP="005E782E">
            <w:pPr>
              <w:pStyle w:val="a7"/>
              <w:rPr>
                <w:sz w:val="26"/>
                <w:szCs w:val="26"/>
              </w:rPr>
            </w:pPr>
            <w:r w:rsidRPr="005E782E">
              <w:rPr>
                <w:sz w:val="26"/>
                <w:szCs w:val="26"/>
              </w:rPr>
              <w:t>0,10</w:t>
            </w:r>
          </w:p>
        </w:tc>
        <w:tc>
          <w:tcPr>
            <w:tcW w:w="1021" w:type="dxa"/>
            <w:tcBorders>
              <w:right w:val="single" w:sz="4" w:space="0" w:color="auto"/>
            </w:tcBorders>
            <w:vAlign w:val="center"/>
          </w:tcPr>
          <w:p w:rsidR="005E782E" w:rsidRPr="005E782E" w:rsidRDefault="005E782E" w:rsidP="005E782E">
            <w:pPr>
              <w:pStyle w:val="a7"/>
              <w:rPr>
                <w:sz w:val="26"/>
                <w:szCs w:val="26"/>
              </w:rPr>
            </w:pPr>
            <w:r w:rsidRPr="005E782E">
              <w:rPr>
                <w:sz w:val="26"/>
                <w:szCs w:val="26"/>
              </w:rPr>
              <w:t>0,10</w:t>
            </w:r>
          </w:p>
        </w:tc>
        <w:tc>
          <w:tcPr>
            <w:tcW w:w="1021" w:type="dxa"/>
            <w:tcBorders>
              <w:left w:val="single" w:sz="4" w:space="0" w:color="auto"/>
            </w:tcBorders>
            <w:vAlign w:val="center"/>
          </w:tcPr>
          <w:p w:rsidR="005E782E" w:rsidRPr="005E782E" w:rsidRDefault="005E782E" w:rsidP="005E782E">
            <w:pPr>
              <w:pStyle w:val="a7"/>
              <w:rPr>
                <w:sz w:val="26"/>
                <w:szCs w:val="26"/>
              </w:rPr>
            </w:pPr>
            <w:r w:rsidRPr="005E782E">
              <w:rPr>
                <w:sz w:val="26"/>
                <w:szCs w:val="26"/>
              </w:rPr>
              <w:t>0,10</w:t>
            </w:r>
          </w:p>
        </w:tc>
        <w:tc>
          <w:tcPr>
            <w:tcW w:w="1305" w:type="dxa"/>
            <w:tcBorders>
              <w:right w:val="single" w:sz="4" w:space="0" w:color="auto"/>
            </w:tcBorders>
            <w:vAlign w:val="center"/>
          </w:tcPr>
          <w:p w:rsidR="005E782E" w:rsidRPr="005E782E" w:rsidRDefault="005E782E" w:rsidP="005E782E">
            <w:pPr>
              <w:pStyle w:val="a7"/>
              <w:rPr>
                <w:sz w:val="26"/>
                <w:szCs w:val="26"/>
              </w:rPr>
            </w:pPr>
            <w:r w:rsidRPr="005E782E">
              <w:rPr>
                <w:sz w:val="26"/>
                <w:szCs w:val="26"/>
              </w:rPr>
              <w:t>0,10</w:t>
            </w:r>
          </w:p>
        </w:tc>
        <w:tc>
          <w:tcPr>
            <w:tcW w:w="1276" w:type="dxa"/>
            <w:tcBorders>
              <w:left w:val="single" w:sz="4" w:space="0" w:color="auto"/>
            </w:tcBorders>
            <w:vAlign w:val="center"/>
          </w:tcPr>
          <w:p w:rsidR="005E782E" w:rsidRPr="005E782E" w:rsidRDefault="005E782E" w:rsidP="005E782E">
            <w:pPr>
              <w:pStyle w:val="a7"/>
              <w:rPr>
                <w:sz w:val="26"/>
                <w:szCs w:val="26"/>
              </w:rPr>
            </w:pPr>
            <w:r w:rsidRPr="005E782E">
              <w:rPr>
                <w:sz w:val="26"/>
                <w:szCs w:val="26"/>
              </w:rPr>
              <w:t>0,10</w:t>
            </w:r>
          </w:p>
        </w:tc>
      </w:tr>
    </w:tbl>
    <w:p w:rsidR="000246D8" w:rsidRDefault="000246D8" w:rsidP="002706AA">
      <w:pPr>
        <w:spacing w:before="218"/>
        <w:jc w:val="right"/>
        <w:rPr>
          <w:sz w:val="24"/>
        </w:rPr>
      </w:pPr>
    </w:p>
    <w:p w:rsidR="000246D8" w:rsidRDefault="000246D8" w:rsidP="002706AA">
      <w:pPr>
        <w:spacing w:before="218"/>
        <w:jc w:val="right"/>
        <w:rPr>
          <w:sz w:val="24"/>
        </w:rPr>
      </w:pPr>
    </w:p>
    <w:p w:rsidR="000246D8" w:rsidRDefault="000246D8" w:rsidP="002706AA">
      <w:pPr>
        <w:spacing w:before="218"/>
        <w:jc w:val="right"/>
        <w:rPr>
          <w:sz w:val="24"/>
        </w:rPr>
      </w:pPr>
    </w:p>
    <w:p w:rsidR="000246D8" w:rsidRDefault="000246D8" w:rsidP="002706AA">
      <w:pPr>
        <w:spacing w:before="218"/>
        <w:jc w:val="right"/>
        <w:rPr>
          <w:sz w:val="24"/>
        </w:rPr>
      </w:pPr>
    </w:p>
    <w:p w:rsidR="00F63D39" w:rsidRDefault="009105F8" w:rsidP="002706AA">
      <w:pPr>
        <w:spacing w:before="218"/>
        <w:jc w:val="right"/>
        <w:rPr>
          <w:b/>
        </w:rPr>
      </w:pPr>
      <w:r>
        <w:rPr>
          <w:sz w:val="24"/>
        </w:rPr>
        <w:t>9</w:t>
      </w:r>
    </w:p>
    <w:p w:rsidR="00F63D39" w:rsidRDefault="00F63D39" w:rsidP="002706AA">
      <w:pPr>
        <w:jc w:val="right"/>
        <w:rPr>
          <w:sz w:val="24"/>
        </w:rPr>
        <w:sectPr w:rsidR="00F63D39" w:rsidSect="002706AA">
          <w:footerReference w:type="default" r:id="rId13"/>
          <w:type w:val="nextColumn"/>
          <w:pgSz w:w="11910" w:h="16840"/>
          <w:pgMar w:top="1134" w:right="567" w:bottom="1134" w:left="1701" w:header="0" w:footer="0" w:gutter="0"/>
          <w:cols w:space="720"/>
          <w:docGrid w:linePitch="299"/>
        </w:sectPr>
      </w:pPr>
    </w:p>
    <w:p w:rsidR="00F63D39" w:rsidRDefault="00D715D4" w:rsidP="002706AA">
      <w:pPr>
        <w:pStyle w:val="1"/>
        <w:numPr>
          <w:ilvl w:val="1"/>
          <w:numId w:val="3"/>
        </w:numPr>
        <w:tabs>
          <w:tab w:val="left" w:pos="1297"/>
        </w:tabs>
        <w:spacing w:line="360" w:lineRule="auto"/>
        <w:ind w:left="237" w:firstLine="541"/>
        <w:jc w:val="both"/>
      </w:pPr>
      <w:bookmarkStart w:id="7" w:name="_Toc35964930"/>
      <w:r>
        <w:lastRenderedPageBreak/>
        <w:t>Потребление тепловой энергии (мощности) и теплоносителя объектами, расположенными в производственных</w:t>
      </w:r>
      <w:r>
        <w:rPr>
          <w:spacing w:val="1"/>
        </w:rPr>
        <w:t xml:space="preserve"> </w:t>
      </w:r>
      <w:r>
        <w:t>зонах</w:t>
      </w:r>
      <w:bookmarkEnd w:id="7"/>
    </w:p>
    <w:p w:rsidR="00F63D39" w:rsidRDefault="00F63D39" w:rsidP="002706AA">
      <w:pPr>
        <w:pStyle w:val="a3"/>
        <w:spacing w:before="5"/>
        <w:rPr>
          <w:b/>
          <w:sz w:val="38"/>
        </w:rPr>
      </w:pPr>
    </w:p>
    <w:p w:rsidR="00F63D39" w:rsidRPr="00C53652" w:rsidRDefault="00C53652" w:rsidP="002706AA">
      <w:pPr>
        <w:pStyle w:val="a3"/>
        <w:spacing w:line="360" w:lineRule="auto"/>
        <w:ind w:left="237" w:firstLine="540"/>
        <w:jc w:val="both"/>
      </w:pPr>
      <w:r>
        <w:t>В соответствии с Генеральным планом на территории сельского поселения производственные зоны отсутствуют.</w:t>
      </w:r>
    </w:p>
    <w:p w:rsidR="00F63D39" w:rsidRDefault="00F63D39" w:rsidP="002706AA">
      <w:pPr>
        <w:spacing w:line="360" w:lineRule="auto"/>
        <w:jc w:val="both"/>
        <w:sectPr w:rsidR="00F63D39" w:rsidSect="002706AA">
          <w:footerReference w:type="default" r:id="rId14"/>
          <w:type w:val="nextColumn"/>
          <w:pgSz w:w="11910" w:h="16840"/>
          <w:pgMar w:top="1134" w:right="567" w:bottom="1134" w:left="1701" w:header="0" w:footer="610" w:gutter="0"/>
          <w:pgNumType w:start="10"/>
          <w:cols w:space="720"/>
        </w:sectPr>
      </w:pPr>
    </w:p>
    <w:p w:rsidR="00F63D39" w:rsidRDefault="00B97D9C" w:rsidP="002706AA">
      <w:pPr>
        <w:pStyle w:val="1"/>
        <w:numPr>
          <w:ilvl w:val="0"/>
          <w:numId w:val="3"/>
        </w:numPr>
        <w:tabs>
          <w:tab w:val="left" w:pos="1066"/>
        </w:tabs>
        <w:spacing w:before="61" w:line="360" w:lineRule="auto"/>
        <w:ind w:left="237" w:firstLine="541"/>
        <w:jc w:val="both"/>
      </w:pPr>
      <w:bookmarkStart w:id="8" w:name="_Toc35964931"/>
      <w:r>
        <w:lastRenderedPageBreak/>
        <w:t>Существующие и п</w:t>
      </w:r>
      <w:r w:rsidR="00D715D4">
        <w:t>ерспективные балансы тепловой мощности источников тепловой энергии и тепловой нагрузки</w:t>
      </w:r>
      <w:r w:rsidR="00D715D4">
        <w:rPr>
          <w:spacing w:val="-2"/>
        </w:rPr>
        <w:t xml:space="preserve"> </w:t>
      </w:r>
      <w:r w:rsidR="00D715D4">
        <w:t>потребителей</w:t>
      </w:r>
      <w:bookmarkEnd w:id="8"/>
    </w:p>
    <w:p w:rsidR="00F63D39" w:rsidRDefault="00F63D39" w:rsidP="002706AA">
      <w:pPr>
        <w:pStyle w:val="a3"/>
        <w:spacing w:before="1"/>
        <w:rPr>
          <w:b/>
          <w:sz w:val="39"/>
        </w:rPr>
      </w:pPr>
    </w:p>
    <w:p w:rsidR="00F63D39" w:rsidRDefault="00D715D4" w:rsidP="002706AA">
      <w:pPr>
        <w:pStyle w:val="1"/>
        <w:numPr>
          <w:ilvl w:val="1"/>
          <w:numId w:val="3"/>
        </w:numPr>
        <w:tabs>
          <w:tab w:val="left" w:pos="1232"/>
        </w:tabs>
        <w:ind w:left="237" w:firstLine="541"/>
        <w:jc w:val="left"/>
      </w:pPr>
      <w:bookmarkStart w:id="9" w:name="_Toc35964932"/>
      <w:r>
        <w:t>Радиусы эффективного</w:t>
      </w:r>
      <w:r>
        <w:rPr>
          <w:spacing w:val="-3"/>
        </w:rPr>
        <w:t xml:space="preserve"> </w:t>
      </w:r>
      <w:r>
        <w:t>теплоснабжения</w:t>
      </w:r>
      <w:bookmarkEnd w:id="9"/>
    </w:p>
    <w:p w:rsidR="00F63D39" w:rsidRDefault="00D715D4" w:rsidP="002706AA">
      <w:pPr>
        <w:pStyle w:val="a3"/>
        <w:spacing w:before="141" w:line="360" w:lineRule="auto"/>
        <w:ind w:left="237" w:firstLine="540"/>
        <w:jc w:val="both"/>
      </w:pPr>
      <w:r>
        <w:t>Максимальное расстояние в системе теплоснабжения от ближайшего источника тепловой энергии до теплопотребляющей установки, при превышении которого подключение потребителя к данной системе теплоснабжения экономически нецелесообразно по причине увеличения совокупных расходов в системе теплоснабжения, носит название радиуса эффективного теплоснабжения. Расширение зоны теплоснабжения с увеличением радиуса действия источника тепловой энергии приводит к возрастанию затрат на производство и транспорт тепловой энергии. С другой стороны</w:t>
      </w:r>
      <w:r w:rsidR="005E685E">
        <w:t>,</w:t>
      </w:r>
      <w:r>
        <w:t xml:space="preserve"> подключение дополнительной тепловой нагрузки приводит к увеличению доходов от дополнительного объема ее реализации. При этом понятием радиуса эффективного теплоснабжения является то расстояние, при котором вероятный рост доходов от дополнительной реализации тепловой энергии компенсирует возрастание расходов при подключении удаленного потребителя.</w:t>
      </w:r>
    </w:p>
    <w:p w:rsidR="00F63D39" w:rsidRDefault="00D715D4" w:rsidP="002706AA">
      <w:pPr>
        <w:pStyle w:val="a3"/>
        <w:spacing w:before="2" w:line="360" w:lineRule="auto"/>
        <w:ind w:left="237" w:firstLine="540"/>
        <w:jc w:val="both"/>
      </w:pPr>
      <w:r>
        <w:t>Эффективный радиус теплоснабжения рассчитан для действующего источника тепловой энергии путем применения фактических удельных затрат на единицу отпущенной потребителям тепловой энергии.</w:t>
      </w:r>
    </w:p>
    <w:p w:rsidR="00F63D39" w:rsidRDefault="00D715D4" w:rsidP="002706AA">
      <w:pPr>
        <w:pStyle w:val="a3"/>
        <w:spacing w:line="360" w:lineRule="auto"/>
        <w:ind w:left="237" w:firstLine="540"/>
        <w:jc w:val="both"/>
      </w:pPr>
      <w:r>
        <w:t>В основу расчетов радиуса эффективного теплоснабжения от теплового источника положены полуэмпирические соотношения, которые впервые были приведены в «Нормы по проектированию тепловых сетей» (Энергоиздат, М., 1938 г.). Для приведения указанных зависимостей к современным условиям функционирования системы теплоснабжения использован эмпирический коэффициент, предложенный В.Н. Папушкиным (ВТИ, Москва), К = 563.</w:t>
      </w:r>
    </w:p>
    <w:p w:rsidR="00F63D39" w:rsidRDefault="00D715D4" w:rsidP="002706AA">
      <w:pPr>
        <w:pStyle w:val="a3"/>
        <w:spacing w:line="360" w:lineRule="auto"/>
        <w:ind w:left="237" w:firstLine="540"/>
        <w:jc w:val="both"/>
      </w:pPr>
      <w:r>
        <w:t>Эффективный радиус теплоснабжения определялся из условия минимизации удельных стоимостей сооружения тепловых сетей и источников:</w:t>
      </w:r>
    </w:p>
    <w:p w:rsidR="00F63D39" w:rsidRPr="004B2D70" w:rsidRDefault="00D715D4" w:rsidP="002706AA">
      <w:pPr>
        <w:spacing w:line="303" w:lineRule="exact"/>
        <w:ind w:left="3730"/>
        <w:rPr>
          <w:i/>
          <w:sz w:val="26"/>
          <w:lang w:val="en-US"/>
        </w:rPr>
      </w:pPr>
      <w:r w:rsidRPr="004B2D70">
        <w:rPr>
          <w:i/>
          <w:w w:val="110"/>
          <w:sz w:val="26"/>
          <w:lang w:val="en-US"/>
        </w:rPr>
        <w:t xml:space="preserve">S </w:t>
      </w:r>
      <w:r>
        <w:rPr>
          <w:rFonts w:ascii="Symbol" w:hAnsi="Symbol"/>
          <w:w w:val="110"/>
          <w:sz w:val="26"/>
        </w:rPr>
        <w:t></w:t>
      </w:r>
      <w:r w:rsidRPr="004B2D70">
        <w:rPr>
          <w:w w:val="110"/>
          <w:sz w:val="26"/>
          <w:lang w:val="en-US"/>
        </w:rPr>
        <w:t xml:space="preserve"> </w:t>
      </w:r>
      <w:r w:rsidRPr="004B2D70">
        <w:rPr>
          <w:i/>
          <w:w w:val="110"/>
          <w:sz w:val="26"/>
          <w:lang w:val="en-US"/>
        </w:rPr>
        <w:t xml:space="preserve">A </w:t>
      </w:r>
      <w:r>
        <w:rPr>
          <w:rFonts w:ascii="Symbol" w:hAnsi="Symbol"/>
          <w:w w:val="110"/>
          <w:sz w:val="26"/>
        </w:rPr>
        <w:t></w:t>
      </w:r>
      <w:r w:rsidRPr="004B2D70">
        <w:rPr>
          <w:w w:val="110"/>
          <w:sz w:val="26"/>
          <w:lang w:val="en-US"/>
        </w:rPr>
        <w:t xml:space="preserve"> </w:t>
      </w:r>
      <w:r w:rsidRPr="004B2D70">
        <w:rPr>
          <w:i/>
          <w:w w:val="110"/>
          <w:sz w:val="26"/>
          <w:lang w:val="en-US"/>
        </w:rPr>
        <w:t xml:space="preserve">Z </w:t>
      </w:r>
      <w:r>
        <w:rPr>
          <w:rFonts w:ascii="Symbol" w:hAnsi="Symbol"/>
          <w:w w:val="110"/>
          <w:sz w:val="26"/>
        </w:rPr>
        <w:t></w:t>
      </w:r>
      <w:r w:rsidRPr="004B2D70">
        <w:rPr>
          <w:w w:val="110"/>
          <w:sz w:val="26"/>
          <w:lang w:val="en-US"/>
        </w:rPr>
        <w:t xml:space="preserve"> min, </w:t>
      </w:r>
      <w:r>
        <w:rPr>
          <w:i/>
          <w:w w:val="110"/>
          <w:sz w:val="26"/>
        </w:rPr>
        <w:t>руб</w:t>
      </w:r>
      <w:r w:rsidRPr="004B2D70">
        <w:rPr>
          <w:w w:val="110"/>
          <w:sz w:val="26"/>
          <w:lang w:val="en-US"/>
        </w:rPr>
        <w:t xml:space="preserve">. / </w:t>
      </w:r>
      <w:r>
        <w:rPr>
          <w:i/>
          <w:w w:val="110"/>
          <w:sz w:val="26"/>
        </w:rPr>
        <w:t>Гкал</w:t>
      </w:r>
      <w:r w:rsidRPr="004B2D70">
        <w:rPr>
          <w:i/>
          <w:w w:val="110"/>
          <w:sz w:val="26"/>
          <w:lang w:val="en-US"/>
        </w:rPr>
        <w:t xml:space="preserve"> </w:t>
      </w:r>
      <w:r w:rsidRPr="004B2D70">
        <w:rPr>
          <w:w w:val="110"/>
          <w:sz w:val="26"/>
          <w:lang w:val="en-US"/>
        </w:rPr>
        <w:t xml:space="preserve">/ </w:t>
      </w:r>
      <w:r>
        <w:rPr>
          <w:i/>
          <w:w w:val="110"/>
          <w:sz w:val="26"/>
        </w:rPr>
        <w:t>ч</w:t>
      </w:r>
    </w:p>
    <w:p w:rsidR="00F63D39" w:rsidRDefault="00D715D4" w:rsidP="002706AA">
      <w:pPr>
        <w:pStyle w:val="a3"/>
        <w:spacing w:before="194"/>
        <w:ind w:left="778"/>
      </w:pPr>
      <w:r>
        <w:t xml:space="preserve">где </w:t>
      </w:r>
      <w:r>
        <w:rPr>
          <w:sz w:val="25"/>
        </w:rPr>
        <w:t xml:space="preserve">A </w:t>
      </w:r>
      <w:r>
        <w:t>- удельная стоимость сооружения тепловой сети, руб./Гкал/ч;</w:t>
      </w:r>
    </w:p>
    <w:p w:rsidR="00F63D39" w:rsidRDefault="00D715D4" w:rsidP="002706AA">
      <w:pPr>
        <w:pStyle w:val="a3"/>
        <w:spacing w:before="150"/>
        <w:ind w:left="821"/>
      </w:pPr>
      <w:r>
        <w:rPr>
          <w:sz w:val="25"/>
        </w:rPr>
        <w:t xml:space="preserve">Z </w:t>
      </w:r>
      <w:r>
        <w:t>- удельная стоимость сооружения котельной, руб./Гкал/ч.</w:t>
      </w:r>
    </w:p>
    <w:p w:rsidR="00F63D39" w:rsidRDefault="00F63D39" w:rsidP="002706AA">
      <w:pPr>
        <w:spacing w:line="360" w:lineRule="auto"/>
        <w:sectPr w:rsidR="00F63D39" w:rsidSect="002706AA">
          <w:type w:val="nextColumn"/>
          <w:pgSz w:w="11910" w:h="16840"/>
          <w:pgMar w:top="1134" w:right="567" w:bottom="1134" w:left="1701" w:header="720" w:footer="720" w:gutter="0"/>
          <w:cols w:space="720"/>
        </w:sectPr>
      </w:pPr>
    </w:p>
    <w:p w:rsidR="00F63D39" w:rsidRDefault="00D715D4" w:rsidP="002706AA">
      <w:pPr>
        <w:spacing w:before="78"/>
        <w:ind w:left="237" w:firstLine="540"/>
        <w:jc w:val="both"/>
        <w:rPr>
          <w:b/>
          <w:sz w:val="24"/>
        </w:rPr>
      </w:pPr>
      <w:r>
        <w:rPr>
          <w:b/>
          <w:sz w:val="24"/>
        </w:rPr>
        <w:lastRenderedPageBreak/>
        <w:t xml:space="preserve">Таблица 4. Расчет эффективного радиуса теплоснабжения котельных </w:t>
      </w:r>
      <w:r w:rsidR="00716F15">
        <w:rPr>
          <w:b/>
          <w:sz w:val="24"/>
        </w:rPr>
        <w:t>Одесского сельского поселения</w:t>
      </w:r>
      <w:r w:rsidR="007D62A5">
        <w:rPr>
          <w:b/>
          <w:sz w:val="24"/>
        </w:rPr>
        <w:t xml:space="preserve"> </w:t>
      </w:r>
      <w:r>
        <w:rPr>
          <w:b/>
          <w:sz w:val="24"/>
        </w:rPr>
        <w:t xml:space="preserve">на </w:t>
      </w:r>
      <w:r w:rsidR="00FD6552">
        <w:rPr>
          <w:b/>
          <w:sz w:val="24"/>
        </w:rPr>
        <w:t>201</w:t>
      </w:r>
      <w:r w:rsidR="006C7327">
        <w:rPr>
          <w:b/>
          <w:sz w:val="24"/>
        </w:rPr>
        <w:t>9</w:t>
      </w:r>
      <w:r>
        <w:rPr>
          <w:b/>
          <w:sz w:val="24"/>
        </w:rPr>
        <w:t xml:space="preserve"> г.</w:t>
      </w:r>
    </w:p>
    <w:p w:rsidR="00F63D39" w:rsidRDefault="00F63D39" w:rsidP="002706AA">
      <w:pPr>
        <w:pStyle w:val="a3"/>
        <w:spacing w:before="4"/>
        <w:rPr>
          <w:b/>
          <w:sz w:val="16"/>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2"/>
        <w:gridCol w:w="1276"/>
        <w:gridCol w:w="1413"/>
        <w:gridCol w:w="1275"/>
        <w:gridCol w:w="1276"/>
        <w:gridCol w:w="1555"/>
        <w:gridCol w:w="1145"/>
      </w:tblGrid>
      <w:tr w:rsidR="0098328A" w:rsidRPr="007F5259" w:rsidTr="0098328A">
        <w:trPr>
          <w:jc w:val="center"/>
        </w:trPr>
        <w:tc>
          <w:tcPr>
            <w:tcW w:w="1271" w:type="dxa"/>
            <w:vAlign w:val="center"/>
          </w:tcPr>
          <w:p w:rsidR="0098328A" w:rsidRPr="007F5259" w:rsidRDefault="0098328A" w:rsidP="0098328A">
            <w:pPr>
              <w:ind w:left="-57" w:right="-57"/>
              <w:jc w:val="center"/>
              <w:rPr>
                <w:color w:val="000000"/>
                <w:sz w:val="24"/>
                <w:szCs w:val="24"/>
              </w:rPr>
            </w:pPr>
            <w:r w:rsidRPr="007F5259">
              <w:rPr>
                <w:color w:val="000000"/>
                <w:sz w:val="24"/>
                <w:szCs w:val="24"/>
              </w:rPr>
              <w:t>Название источника</w:t>
            </w:r>
          </w:p>
        </w:tc>
        <w:tc>
          <w:tcPr>
            <w:tcW w:w="1132" w:type="dxa"/>
            <w:vAlign w:val="center"/>
          </w:tcPr>
          <w:p w:rsidR="0098328A" w:rsidRPr="007F5259" w:rsidRDefault="0098328A" w:rsidP="0098328A">
            <w:pPr>
              <w:ind w:left="-57" w:right="-57"/>
              <w:jc w:val="center"/>
              <w:rPr>
                <w:color w:val="000000"/>
                <w:sz w:val="24"/>
                <w:szCs w:val="24"/>
              </w:rPr>
            </w:pPr>
            <w:r w:rsidRPr="007F5259">
              <w:rPr>
                <w:color w:val="000000"/>
                <w:sz w:val="24"/>
                <w:szCs w:val="24"/>
              </w:rPr>
              <w:t>Пропускная способность трубопровода, Гкал/час</w:t>
            </w:r>
          </w:p>
        </w:tc>
        <w:tc>
          <w:tcPr>
            <w:tcW w:w="1276" w:type="dxa"/>
            <w:vAlign w:val="center"/>
          </w:tcPr>
          <w:p w:rsidR="0098328A" w:rsidRPr="007F5259" w:rsidRDefault="0098328A" w:rsidP="0098328A">
            <w:pPr>
              <w:ind w:left="-57" w:right="-57"/>
              <w:jc w:val="center"/>
              <w:rPr>
                <w:color w:val="000000"/>
                <w:sz w:val="24"/>
                <w:szCs w:val="24"/>
              </w:rPr>
            </w:pPr>
            <w:r w:rsidRPr="007F5259">
              <w:rPr>
                <w:color w:val="000000"/>
                <w:sz w:val="24"/>
                <w:szCs w:val="24"/>
              </w:rPr>
              <w:t>Условный проход труб, мм</w:t>
            </w:r>
          </w:p>
        </w:tc>
        <w:tc>
          <w:tcPr>
            <w:tcW w:w="1413" w:type="dxa"/>
            <w:vAlign w:val="center"/>
          </w:tcPr>
          <w:p w:rsidR="0098328A" w:rsidRPr="007F5259" w:rsidRDefault="0098328A" w:rsidP="0098328A">
            <w:pPr>
              <w:ind w:left="-57" w:right="-57"/>
              <w:jc w:val="center"/>
              <w:rPr>
                <w:color w:val="000000"/>
                <w:sz w:val="24"/>
                <w:szCs w:val="24"/>
              </w:rPr>
            </w:pPr>
            <w:r w:rsidRPr="007F5259">
              <w:rPr>
                <w:color w:val="000000"/>
                <w:sz w:val="24"/>
                <w:szCs w:val="24"/>
              </w:rPr>
              <w:t>Годовой отпуск энергии через трубопровод, Гкал/год</w:t>
            </w:r>
          </w:p>
        </w:tc>
        <w:tc>
          <w:tcPr>
            <w:tcW w:w="1275" w:type="dxa"/>
            <w:vAlign w:val="center"/>
          </w:tcPr>
          <w:p w:rsidR="0098328A" w:rsidRPr="007F5259" w:rsidRDefault="0098328A" w:rsidP="0098328A">
            <w:pPr>
              <w:ind w:left="-57" w:right="-57"/>
              <w:jc w:val="center"/>
              <w:rPr>
                <w:color w:val="000000"/>
                <w:sz w:val="24"/>
                <w:szCs w:val="24"/>
              </w:rPr>
            </w:pPr>
            <w:r w:rsidRPr="007F5259">
              <w:rPr>
                <w:color w:val="000000"/>
                <w:sz w:val="24"/>
                <w:szCs w:val="24"/>
              </w:rPr>
              <w:t>Потери тепла в тепловых сетях, %</w:t>
            </w:r>
          </w:p>
        </w:tc>
        <w:tc>
          <w:tcPr>
            <w:tcW w:w="1276" w:type="dxa"/>
            <w:vAlign w:val="center"/>
          </w:tcPr>
          <w:p w:rsidR="0098328A" w:rsidRPr="007F5259" w:rsidRDefault="0098328A" w:rsidP="0098328A">
            <w:pPr>
              <w:ind w:left="-57" w:right="-57"/>
              <w:jc w:val="center"/>
              <w:rPr>
                <w:color w:val="000000"/>
                <w:sz w:val="24"/>
                <w:szCs w:val="24"/>
              </w:rPr>
            </w:pPr>
            <w:r w:rsidRPr="007F5259">
              <w:rPr>
                <w:color w:val="000000"/>
                <w:sz w:val="24"/>
                <w:szCs w:val="24"/>
              </w:rPr>
              <w:t>Годовые тепловые потери, Гкал/год</w:t>
            </w:r>
          </w:p>
        </w:tc>
        <w:tc>
          <w:tcPr>
            <w:tcW w:w="1555" w:type="dxa"/>
            <w:vAlign w:val="center"/>
          </w:tcPr>
          <w:p w:rsidR="0098328A" w:rsidRPr="007F5259" w:rsidRDefault="0098328A" w:rsidP="0098328A">
            <w:pPr>
              <w:ind w:left="-57" w:right="-57"/>
              <w:jc w:val="center"/>
              <w:rPr>
                <w:color w:val="000000"/>
                <w:sz w:val="24"/>
                <w:szCs w:val="24"/>
              </w:rPr>
            </w:pPr>
            <w:r w:rsidRPr="007F5259">
              <w:rPr>
                <w:color w:val="000000"/>
                <w:sz w:val="24"/>
                <w:szCs w:val="24"/>
              </w:rPr>
              <w:t>Суммарные тепловые потери на 100 м тепловой сети, Гкал/год</w:t>
            </w:r>
          </w:p>
        </w:tc>
        <w:tc>
          <w:tcPr>
            <w:tcW w:w="1145" w:type="dxa"/>
            <w:vAlign w:val="center"/>
          </w:tcPr>
          <w:p w:rsidR="0098328A" w:rsidRPr="007F5259" w:rsidRDefault="0098328A" w:rsidP="0098328A">
            <w:pPr>
              <w:ind w:left="-57" w:right="-57"/>
              <w:jc w:val="center"/>
              <w:rPr>
                <w:color w:val="000000"/>
                <w:sz w:val="24"/>
                <w:szCs w:val="24"/>
              </w:rPr>
            </w:pPr>
            <w:r>
              <w:rPr>
                <w:color w:val="000000"/>
                <w:sz w:val="24"/>
                <w:szCs w:val="24"/>
              </w:rPr>
              <w:t>Радиус эффективного теплоснабжения</w:t>
            </w:r>
            <w:r w:rsidRPr="007F5259">
              <w:rPr>
                <w:color w:val="000000"/>
                <w:sz w:val="24"/>
                <w:szCs w:val="24"/>
              </w:rPr>
              <w:t>, м</w:t>
            </w:r>
          </w:p>
        </w:tc>
      </w:tr>
      <w:tr w:rsidR="0098328A" w:rsidRPr="007F5259" w:rsidTr="0098328A">
        <w:trPr>
          <w:jc w:val="center"/>
        </w:trPr>
        <w:tc>
          <w:tcPr>
            <w:tcW w:w="1271" w:type="dxa"/>
            <w:vAlign w:val="center"/>
          </w:tcPr>
          <w:p w:rsidR="0098328A" w:rsidRPr="007F5259" w:rsidRDefault="0098328A" w:rsidP="0098328A">
            <w:pPr>
              <w:ind w:left="-57" w:right="-57"/>
              <w:jc w:val="center"/>
              <w:rPr>
                <w:sz w:val="24"/>
                <w:szCs w:val="24"/>
              </w:rPr>
            </w:pPr>
            <w:r w:rsidRPr="00BF731C">
              <w:rPr>
                <w:sz w:val="24"/>
                <w:szCs w:val="24"/>
              </w:rPr>
              <w:t>№1 МУП Тепловик</w:t>
            </w:r>
          </w:p>
        </w:tc>
        <w:tc>
          <w:tcPr>
            <w:tcW w:w="1132" w:type="dxa"/>
            <w:vAlign w:val="center"/>
          </w:tcPr>
          <w:p w:rsidR="0098328A" w:rsidRPr="007F5259" w:rsidRDefault="0098328A" w:rsidP="0098328A">
            <w:pPr>
              <w:ind w:left="-57" w:right="-57"/>
              <w:jc w:val="center"/>
              <w:rPr>
                <w:color w:val="000000"/>
                <w:sz w:val="24"/>
                <w:szCs w:val="24"/>
              </w:rPr>
            </w:pPr>
            <w:r>
              <w:rPr>
                <w:color w:val="000000"/>
                <w:sz w:val="24"/>
                <w:szCs w:val="24"/>
              </w:rPr>
              <w:t>7,42</w:t>
            </w:r>
          </w:p>
        </w:tc>
        <w:tc>
          <w:tcPr>
            <w:tcW w:w="1276" w:type="dxa"/>
            <w:vAlign w:val="center"/>
          </w:tcPr>
          <w:p w:rsidR="0098328A" w:rsidRPr="007F5259" w:rsidRDefault="0098328A" w:rsidP="0098328A">
            <w:pPr>
              <w:ind w:left="-57" w:right="-57"/>
              <w:jc w:val="center"/>
              <w:rPr>
                <w:color w:val="000000"/>
                <w:sz w:val="24"/>
                <w:szCs w:val="24"/>
              </w:rPr>
            </w:pPr>
            <w:r>
              <w:rPr>
                <w:color w:val="000000"/>
                <w:sz w:val="24"/>
                <w:szCs w:val="24"/>
              </w:rPr>
              <w:t>273</w:t>
            </w:r>
          </w:p>
        </w:tc>
        <w:tc>
          <w:tcPr>
            <w:tcW w:w="1413" w:type="dxa"/>
            <w:vAlign w:val="center"/>
          </w:tcPr>
          <w:p w:rsidR="0098328A" w:rsidRPr="007F5259" w:rsidRDefault="0098328A" w:rsidP="0098328A">
            <w:pPr>
              <w:ind w:left="-57" w:right="-57"/>
              <w:jc w:val="center"/>
              <w:rPr>
                <w:color w:val="000000"/>
                <w:sz w:val="24"/>
                <w:szCs w:val="24"/>
              </w:rPr>
            </w:pPr>
            <w:r>
              <w:rPr>
                <w:color w:val="000000"/>
                <w:sz w:val="24"/>
                <w:szCs w:val="24"/>
              </w:rPr>
              <w:t>18171,66</w:t>
            </w:r>
          </w:p>
        </w:tc>
        <w:tc>
          <w:tcPr>
            <w:tcW w:w="1275" w:type="dxa"/>
            <w:vAlign w:val="center"/>
          </w:tcPr>
          <w:p w:rsidR="0098328A" w:rsidRPr="007F5259" w:rsidRDefault="0098328A" w:rsidP="0098328A">
            <w:pPr>
              <w:ind w:left="-57" w:right="-57"/>
              <w:jc w:val="center"/>
              <w:rPr>
                <w:color w:val="000000"/>
                <w:sz w:val="24"/>
                <w:szCs w:val="24"/>
              </w:rPr>
            </w:pPr>
            <w:r>
              <w:rPr>
                <w:color w:val="000000"/>
                <w:sz w:val="24"/>
                <w:szCs w:val="24"/>
              </w:rPr>
              <w:t>20,0</w:t>
            </w:r>
          </w:p>
        </w:tc>
        <w:tc>
          <w:tcPr>
            <w:tcW w:w="1276" w:type="dxa"/>
            <w:vAlign w:val="center"/>
          </w:tcPr>
          <w:p w:rsidR="0098328A" w:rsidRPr="007F5259" w:rsidRDefault="0098328A" w:rsidP="0098328A">
            <w:pPr>
              <w:ind w:left="-57" w:right="-57"/>
              <w:jc w:val="center"/>
              <w:rPr>
                <w:color w:val="000000"/>
                <w:sz w:val="24"/>
                <w:szCs w:val="24"/>
              </w:rPr>
            </w:pPr>
            <w:r>
              <w:rPr>
                <w:color w:val="000000"/>
                <w:sz w:val="24"/>
                <w:szCs w:val="24"/>
              </w:rPr>
              <w:t>3640,96</w:t>
            </w:r>
          </w:p>
        </w:tc>
        <w:tc>
          <w:tcPr>
            <w:tcW w:w="1555" w:type="dxa"/>
            <w:vAlign w:val="center"/>
          </w:tcPr>
          <w:p w:rsidR="0098328A" w:rsidRPr="007F5259" w:rsidRDefault="0098328A" w:rsidP="0098328A">
            <w:pPr>
              <w:ind w:left="-57" w:right="-57"/>
              <w:jc w:val="center"/>
              <w:rPr>
                <w:color w:val="000000"/>
                <w:sz w:val="24"/>
                <w:szCs w:val="24"/>
              </w:rPr>
            </w:pPr>
            <w:r>
              <w:rPr>
                <w:color w:val="000000"/>
                <w:sz w:val="24"/>
                <w:szCs w:val="24"/>
              </w:rPr>
              <w:t>45,97</w:t>
            </w:r>
          </w:p>
        </w:tc>
        <w:tc>
          <w:tcPr>
            <w:tcW w:w="1145" w:type="dxa"/>
            <w:vAlign w:val="center"/>
          </w:tcPr>
          <w:p w:rsidR="0098328A" w:rsidRPr="007F5259" w:rsidRDefault="0098328A" w:rsidP="0098328A">
            <w:pPr>
              <w:ind w:left="-57" w:right="-57"/>
              <w:jc w:val="center"/>
              <w:rPr>
                <w:color w:val="000000"/>
                <w:sz w:val="24"/>
                <w:szCs w:val="24"/>
              </w:rPr>
            </w:pPr>
            <w:r>
              <w:rPr>
                <w:color w:val="000000"/>
                <w:sz w:val="24"/>
                <w:szCs w:val="24"/>
              </w:rPr>
              <w:t>1640,00</w:t>
            </w:r>
          </w:p>
        </w:tc>
      </w:tr>
      <w:tr w:rsidR="0098328A" w:rsidRPr="007F5259" w:rsidTr="0098328A">
        <w:trPr>
          <w:jc w:val="center"/>
        </w:trPr>
        <w:tc>
          <w:tcPr>
            <w:tcW w:w="1271" w:type="dxa"/>
            <w:vAlign w:val="center"/>
          </w:tcPr>
          <w:p w:rsidR="0098328A" w:rsidRPr="007F5259" w:rsidRDefault="0098328A" w:rsidP="0098328A">
            <w:pPr>
              <w:ind w:left="-57" w:right="-57"/>
              <w:jc w:val="center"/>
              <w:rPr>
                <w:sz w:val="24"/>
                <w:szCs w:val="24"/>
              </w:rPr>
            </w:pPr>
            <w:r w:rsidRPr="00BF731C">
              <w:rPr>
                <w:sz w:val="24"/>
                <w:szCs w:val="24"/>
              </w:rPr>
              <w:t>№3 ЦРБ МУП "Тепловик"</w:t>
            </w:r>
          </w:p>
        </w:tc>
        <w:tc>
          <w:tcPr>
            <w:tcW w:w="1132" w:type="dxa"/>
            <w:vAlign w:val="center"/>
          </w:tcPr>
          <w:p w:rsidR="0098328A" w:rsidRPr="007F5259" w:rsidRDefault="0098328A" w:rsidP="0098328A">
            <w:pPr>
              <w:ind w:left="-57" w:right="-57"/>
              <w:jc w:val="center"/>
              <w:rPr>
                <w:color w:val="000000"/>
                <w:sz w:val="24"/>
                <w:szCs w:val="24"/>
              </w:rPr>
            </w:pPr>
            <w:r>
              <w:rPr>
                <w:color w:val="000000"/>
                <w:sz w:val="24"/>
                <w:szCs w:val="24"/>
              </w:rPr>
              <w:t>0,98</w:t>
            </w:r>
          </w:p>
        </w:tc>
        <w:tc>
          <w:tcPr>
            <w:tcW w:w="1276" w:type="dxa"/>
            <w:vAlign w:val="center"/>
          </w:tcPr>
          <w:p w:rsidR="0098328A" w:rsidRPr="007F5259" w:rsidRDefault="0098328A" w:rsidP="0098328A">
            <w:pPr>
              <w:ind w:left="-57" w:right="-57"/>
              <w:jc w:val="center"/>
              <w:rPr>
                <w:color w:val="000000"/>
                <w:sz w:val="24"/>
                <w:szCs w:val="24"/>
              </w:rPr>
            </w:pPr>
            <w:r w:rsidRPr="007F5259">
              <w:rPr>
                <w:color w:val="000000"/>
                <w:sz w:val="24"/>
                <w:szCs w:val="24"/>
              </w:rPr>
              <w:t>108</w:t>
            </w:r>
          </w:p>
        </w:tc>
        <w:tc>
          <w:tcPr>
            <w:tcW w:w="1413" w:type="dxa"/>
            <w:vAlign w:val="center"/>
          </w:tcPr>
          <w:p w:rsidR="0098328A" w:rsidRPr="007F5259" w:rsidRDefault="0098328A" w:rsidP="0098328A">
            <w:pPr>
              <w:ind w:left="-57" w:right="-57"/>
              <w:jc w:val="center"/>
              <w:rPr>
                <w:color w:val="000000"/>
                <w:sz w:val="24"/>
                <w:szCs w:val="24"/>
              </w:rPr>
            </w:pPr>
            <w:r>
              <w:rPr>
                <w:color w:val="000000"/>
                <w:sz w:val="24"/>
                <w:szCs w:val="24"/>
              </w:rPr>
              <w:t>2661,94</w:t>
            </w:r>
          </w:p>
        </w:tc>
        <w:tc>
          <w:tcPr>
            <w:tcW w:w="1275" w:type="dxa"/>
            <w:vAlign w:val="center"/>
          </w:tcPr>
          <w:p w:rsidR="0098328A" w:rsidRPr="007F5259" w:rsidRDefault="0098328A" w:rsidP="0098328A">
            <w:pPr>
              <w:ind w:left="-57" w:right="-57"/>
              <w:jc w:val="center"/>
              <w:rPr>
                <w:color w:val="000000"/>
                <w:sz w:val="24"/>
                <w:szCs w:val="24"/>
              </w:rPr>
            </w:pPr>
            <w:r>
              <w:rPr>
                <w:color w:val="000000"/>
                <w:sz w:val="24"/>
                <w:szCs w:val="24"/>
              </w:rPr>
              <w:t>20,3</w:t>
            </w:r>
          </w:p>
        </w:tc>
        <w:tc>
          <w:tcPr>
            <w:tcW w:w="1276" w:type="dxa"/>
            <w:vAlign w:val="center"/>
          </w:tcPr>
          <w:p w:rsidR="0098328A" w:rsidRPr="007F5259" w:rsidRDefault="0098328A" w:rsidP="0098328A">
            <w:pPr>
              <w:ind w:left="-57" w:right="-57"/>
              <w:jc w:val="center"/>
              <w:rPr>
                <w:color w:val="000000"/>
                <w:sz w:val="24"/>
                <w:szCs w:val="24"/>
              </w:rPr>
            </w:pPr>
            <w:r>
              <w:rPr>
                <w:color w:val="000000"/>
                <w:sz w:val="24"/>
                <w:szCs w:val="24"/>
              </w:rPr>
              <w:t>540,04</w:t>
            </w:r>
          </w:p>
        </w:tc>
        <w:tc>
          <w:tcPr>
            <w:tcW w:w="1555" w:type="dxa"/>
            <w:vAlign w:val="center"/>
          </w:tcPr>
          <w:p w:rsidR="0098328A" w:rsidRPr="007F5259" w:rsidRDefault="0098328A" w:rsidP="0098328A">
            <w:pPr>
              <w:ind w:left="-57" w:right="-57"/>
              <w:jc w:val="center"/>
              <w:rPr>
                <w:color w:val="000000"/>
                <w:sz w:val="24"/>
                <w:szCs w:val="24"/>
              </w:rPr>
            </w:pPr>
            <w:r>
              <w:rPr>
                <w:color w:val="000000"/>
                <w:sz w:val="24"/>
                <w:szCs w:val="24"/>
              </w:rPr>
              <w:t>33,65</w:t>
            </w:r>
          </w:p>
        </w:tc>
        <w:tc>
          <w:tcPr>
            <w:tcW w:w="1145" w:type="dxa"/>
            <w:vAlign w:val="center"/>
          </w:tcPr>
          <w:p w:rsidR="0098328A" w:rsidRPr="007F5259" w:rsidRDefault="0098328A" w:rsidP="0098328A">
            <w:pPr>
              <w:ind w:left="-57" w:right="-57"/>
              <w:jc w:val="center"/>
              <w:rPr>
                <w:color w:val="000000"/>
                <w:sz w:val="24"/>
                <w:szCs w:val="24"/>
              </w:rPr>
            </w:pPr>
            <w:r>
              <w:rPr>
                <w:color w:val="000000"/>
                <w:sz w:val="24"/>
                <w:szCs w:val="24"/>
              </w:rPr>
              <w:t>590,00</w:t>
            </w:r>
          </w:p>
        </w:tc>
      </w:tr>
    </w:tbl>
    <w:p w:rsidR="00F63D39" w:rsidRDefault="00F63D39" w:rsidP="002706AA">
      <w:pPr>
        <w:pStyle w:val="a3"/>
        <w:rPr>
          <w:b/>
        </w:rPr>
      </w:pPr>
    </w:p>
    <w:p w:rsidR="00F63D39" w:rsidRDefault="00D715D4" w:rsidP="002706AA">
      <w:pPr>
        <w:pStyle w:val="1"/>
        <w:numPr>
          <w:ilvl w:val="1"/>
          <w:numId w:val="3"/>
        </w:numPr>
        <w:tabs>
          <w:tab w:val="left" w:pos="1337"/>
        </w:tabs>
        <w:spacing w:before="149" w:line="360" w:lineRule="auto"/>
        <w:ind w:left="237" w:firstLine="541"/>
        <w:jc w:val="both"/>
      </w:pPr>
      <w:bookmarkStart w:id="10" w:name="_Toc35964933"/>
      <w:r>
        <w:t>Описание существующих и перспективных зон действия систем теплоснабжения и источников тепловой</w:t>
      </w:r>
      <w:r>
        <w:rPr>
          <w:spacing w:val="-4"/>
        </w:rPr>
        <w:t xml:space="preserve"> </w:t>
      </w:r>
      <w:r>
        <w:t>энергии</w:t>
      </w:r>
      <w:bookmarkEnd w:id="10"/>
    </w:p>
    <w:p w:rsidR="00F63D39" w:rsidRDefault="00F63D39" w:rsidP="002706AA">
      <w:pPr>
        <w:pStyle w:val="a3"/>
        <w:spacing w:before="3"/>
        <w:rPr>
          <w:b/>
          <w:sz w:val="23"/>
        </w:rPr>
      </w:pPr>
    </w:p>
    <w:p w:rsidR="0098328A" w:rsidRDefault="0098328A" w:rsidP="0098328A">
      <w:pPr>
        <w:pStyle w:val="a3"/>
        <w:spacing w:before="1" w:line="360" w:lineRule="auto"/>
        <w:ind w:left="117" w:right="105" w:firstLine="540"/>
        <w:jc w:val="both"/>
      </w:pPr>
      <w:r>
        <w:t>На момент актуализации схемы теплоснабжения муниципального образования существующая зона действия систем теплоснабжения источников тепловой энергии, выглядит следующим образом:</w:t>
      </w:r>
    </w:p>
    <w:p w:rsidR="0098328A" w:rsidRDefault="0098328A" w:rsidP="0098328A">
      <w:pPr>
        <w:pStyle w:val="a3"/>
        <w:spacing w:before="1" w:line="360" w:lineRule="auto"/>
        <w:ind w:left="117" w:right="105" w:firstLine="540"/>
        <w:jc w:val="both"/>
      </w:pPr>
      <w:r>
        <w:t xml:space="preserve">– зона действия котельной </w:t>
      </w:r>
      <w:r w:rsidRPr="00AA0668">
        <w:t>№1 МУП Тепловик</w:t>
      </w:r>
      <w:r>
        <w:t xml:space="preserve"> - теплоисточник обеспечивает нужды населения и бюджетных потребителей на отопление с присоединённой тепловой нагрузкой 7,42 Гкал/ч.</w:t>
      </w:r>
    </w:p>
    <w:p w:rsidR="0098328A" w:rsidRDefault="0098328A" w:rsidP="0098328A">
      <w:pPr>
        <w:pStyle w:val="a3"/>
        <w:spacing w:before="1" w:line="360" w:lineRule="auto"/>
        <w:ind w:left="117" w:right="105" w:firstLine="540"/>
        <w:jc w:val="both"/>
      </w:pPr>
      <w:r>
        <w:t xml:space="preserve">– зона действия котельной </w:t>
      </w:r>
      <w:r w:rsidRPr="00015BA7">
        <w:t>№3 ЦРБ МУП "Тепловик</w:t>
      </w:r>
      <w:r>
        <w:t xml:space="preserve"> - теплоисточник обеспечивает нужды населения и бюджетных потребителей на отопление с присоединённой тепловой нагрузкой 0,98 Гкал/ч.</w:t>
      </w:r>
    </w:p>
    <w:p w:rsidR="0098328A" w:rsidRDefault="0098328A" w:rsidP="0098328A">
      <w:pPr>
        <w:pStyle w:val="a3"/>
        <w:spacing w:before="1" w:line="360" w:lineRule="auto"/>
        <w:ind w:left="117" w:right="105" w:firstLine="540"/>
        <w:jc w:val="both"/>
      </w:pPr>
      <w:r>
        <w:t xml:space="preserve">– зона действия котельной </w:t>
      </w:r>
      <w:r w:rsidRPr="00015BA7">
        <w:t>Ветстанции</w:t>
      </w:r>
      <w:r>
        <w:t xml:space="preserve"> - теплоисточник обеспечивает нужды бюджетных потребителей на отопление с присоединённой тепловой нагрузкой 0,13 Гкал/ч.</w:t>
      </w:r>
    </w:p>
    <w:p w:rsidR="0098328A" w:rsidRDefault="0098328A" w:rsidP="0098328A">
      <w:pPr>
        <w:pStyle w:val="a3"/>
        <w:spacing w:before="1" w:line="360" w:lineRule="auto"/>
        <w:ind w:left="117" w:right="105" w:firstLine="540"/>
        <w:jc w:val="both"/>
      </w:pPr>
      <w:r>
        <w:t xml:space="preserve">– зона действия котельной </w:t>
      </w:r>
      <w:r w:rsidRPr="00015BA7">
        <w:t>Одесский водоканал</w:t>
      </w:r>
      <w:r>
        <w:t xml:space="preserve"> - теплоисточник обеспечивает нужды прочих потребителей на отопление с присоединённой тепловой нагрузкой 0,12 Гкал/ч.</w:t>
      </w:r>
    </w:p>
    <w:p w:rsidR="0098328A" w:rsidRDefault="0098328A" w:rsidP="0098328A">
      <w:pPr>
        <w:pStyle w:val="a3"/>
        <w:spacing w:before="1" w:line="360" w:lineRule="auto"/>
        <w:ind w:left="117" w:right="105" w:firstLine="540"/>
        <w:jc w:val="both"/>
      </w:pPr>
      <w:r>
        <w:t xml:space="preserve">– зона действия котельной </w:t>
      </w:r>
      <w:r w:rsidRPr="00015BA7">
        <w:t>Одесское ДЭУ</w:t>
      </w:r>
      <w:r>
        <w:t xml:space="preserve"> - теплоисточник обеспечивает нужды прочих потребителей на отопление с присоединённой тепловой нагрузкой 0,59 Гкал/ч.</w:t>
      </w:r>
    </w:p>
    <w:p w:rsidR="0098328A" w:rsidRDefault="0098328A" w:rsidP="0098328A">
      <w:pPr>
        <w:pStyle w:val="a3"/>
        <w:spacing w:before="1" w:line="360" w:lineRule="auto"/>
        <w:ind w:left="117" w:right="105" w:firstLine="540"/>
        <w:jc w:val="both"/>
      </w:pPr>
      <w:r>
        <w:t xml:space="preserve">– зона действия котельной </w:t>
      </w:r>
      <w:r w:rsidRPr="00015BA7">
        <w:t>ЗАО "Любинский молочноконсервный комбинат"</w:t>
      </w:r>
      <w:r>
        <w:t xml:space="preserve">- </w:t>
      </w:r>
      <w:r>
        <w:lastRenderedPageBreak/>
        <w:t>теплоисточник обеспечивает нужды прочих потребителей на отопление с присоединённой тепловой нагрузкой 0,05 Гкал/ч.</w:t>
      </w:r>
    </w:p>
    <w:p w:rsidR="0098328A" w:rsidRDefault="0098328A" w:rsidP="0098328A">
      <w:pPr>
        <w:pStyle w:val="a3"/>
        <w:spacing w:before="1" w:line="360" w:lineRule="auto"/>
        <w:ind w:left="117" w:right="105" w:firstLine="540"/>
        <w:jc w:val="both"/>
      </w:pPr>
    </w:p>
    <w:p w:rsidR="00F63D39" w:rsidRDefault="00D715D4" w:rsidP="002706AA">
      <w:pPr>
        <w:pStyle w:val="1"/>
        <w:numPr>
          <w:ilvl w:val="1"/>
          <w:numId w:val="3"/>
        </w:numPr>
        <w:tabs>
          <w:tab w:val="left" w:pos="1256"/>
        </w:tabs>
        <w:spacing w:line="360" w:lineRule="auto"/>
        <w:ind w:left="237" w:firstLine="541"/>
        <w:jc w:val="both"/>
      </w:pPr>
      <w:bookmarkStart w:id="11" w:name="_Toc35964934"/>
      <w:r>
        <w:t>Описание существующих и перспективных зон действия индивидуальных источников тепловой</w:t>
      </w:r>
      <w:r>
        <w:rPr>
          <w:spacing w:val="-3"/>
        </w:rPr>
        <w:t xml:space="preserve"> </w:t>
      </w:r>
      <w:r>
        <w:t>энергии</w:t>
      </w:r>
      <w:bookmarkEnd w:id="11"/>
    </w:p>
    <w:p w:rsidR="00F63D39" w:rsidRDefault="00F63D39" w:rsidP="002706AA">
      <w:pPr>
        <w:pStyle w:val="a3"/>
        <w:spacing w:before="5"/>
        <w:rPr>
          <w:b/>
          <w:sz w:val="23"/>
        </w:rPr>
      </w:pPr>
    </w:p>
    <w:p w:rsidR="00F63D39" w:rsidRDefault="00840B87" w:rsidP="002706AA">
      <w:pPr>
        <w:pStyle w:val="a3"/>
        <w:spacing w:line="360" w:lineRule="auto"/>
        <w:ind w:left="237" w:firstLine="540"/>
        <w:jc w:val="both"/>
      </w:pPr>
      <w:r>
        <w:t xml:space="preserve">В жилом секторе частной застройки применяется отопление </w:t>
      </w:r>
      <w:r w:rsidR="0098328A">
        <w:t>от газовых котлов.</w:t>
      </w:r>
      <w:r>
        <w:t xml:space="preserve"> </w:t>
      </w:r>
    </w:p>
    <w:p w:rsidR="00F63D39" w:rsidRPr="008567C2" w:rsidRDefault="008567C2" w:rsidP="002706AA">
      <w:pPr>
        <w:spacing w:line="360" w:lineRule="auto"/>
        <w:ind w:left="237" w:firstLine="540"/>
        <w:jc w:val="both"/>
        <w:rPr>
          <w:sz w:val="26"/>
          <w:szCs w:val="26"/>
        </w:rPr>
      </w:pPr>
      <w:r w:rsidRPr="008567C2">
        <w:rPr>
          <w:sz w:val="26"/>
          <w:szCs w:val="26"/>
        </w:rPr>
        <w:t>В проектируемой перспективной застройке приусадебных жилых домов предусматр</w:t>
      </w:r>
      <w:r w:rsidR="00C53652">
        <w:rPr>
          <w:sz w:val="26"/>
          <w:szCs w:val="26"/>
        </w:rPr>
        <w:t xml:space="preserve">ивается индивидуальное </w:t>
      </w:r>
      <w:r w:rsidRPr="008567C2">
        <w:rPr>
          <w:sz w:val="26"/>
          <w:szCs w:val="26"/>
        </w:rPr>
        <w:t>отопление.</w:t>
      </w:r>
    </w:p>
    <w:p w:rsidR="008567C2" w:rsidRDefault="008567C2" w:rsidP="002706AA">
      <w:pPr>
        <w:spacing w:line="360" w:lineRule="auto"/>
        <w:jc w:val="both"/>
      </w:pPr>
    </w:p>
    <w:p w:rsidR="00F63D39" w:rsidRDefault="00D715D4" w:rsidP="002706AA">
      <w:pPr>
        <w:pStyle w:val="1"/>
        <w:numPr>
          <w:ilvl w:val="1"/>
          <w:numId w:val="3"/>
        </w:numPr>
        <w:tabs>
          <w:tab w:val="left" w:pos="1345"/>
        </w:tabs>
        <w:spacing w:before="61" w:line="360" w:lineRule="auto"/>
        <w:ind w:left="237" w:firstLine="541"/>
        <w:jc w:val="both"/>
      </w:pPr>
      <w:bookmarkStart w:id="12" w:name="_Toc35964935"/>
      <w: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w:t>
      </w:r>
      <w:r>
        <w:rPr>
          <w:spacing w:val="-1"/>
        </w:rPr>
        <w:t xml:space="preserve"> </w:t>
      </w:r>
      <w:r>
        <w:t>сеть</w:t>
      </w:r>
      <w:bookmarkEnd w:id="12"/>
    </w:p>
    <w:p w:rsidR="00F63D39" w:rsidRDefault="00F63D39" w:rsidP="002706AA">
      <w:pPr>
        <w:pStyle w:val="a3"/>
        <w:spacing w:before="3"/>
        <w:rPr>
          <w:b/>
          <w:sz w:val="38"/>
        </w:rPr>
      </w:pPr>
    </w:p>
    <w:p w:rsidR="00D73704" w:rsidRDefault="00D715D4" w:rsidP="002706AA">
      <w:pPr>
        <w:pStyle w:val="a3"/>
        <w:spacing w:before="1" w:line="360" w:lineRule="auto"/>
        <w:ind w:left="237" w:firstLine="540"/>
        <w:jc w:val="both"/>
        <w:sectPr w:rsidR="00D73704" w:rsidSect="002706AA">
          <w:type w:val="nextColumn"/>
          <w:pgSz w:w="11910" w:h="16840"/>
          <w:pgMar w:top="1134" w:right="567" w:bottom="1134" w:left="1701" w:header="0" w:footer="610" w:gutter="0"/>
          <w:cols w:space="720"/>
        </w:sectPr>
      </w:pPr>
      <w:r>
        <w:t xml:space="preserve">Балансы располагаемой тепловой мощности и присоединенной тепловой нагрузки по состоянию на </w:t>
      </w:r>
      <w:r w:rsidR="00FD6552">
        <w:t>201</w:t>
      </w:r>
      <w:r w:rsidR="008567C2">
        <w:t>9</w:t>
      </w:r>
      <w:r>
        <w:t>-</w:t>
      </w:r>
      <w:r w:rsidR="00EF1241">
        <w:t>2034</w:t>
      </w:r>
      <w:r>
        <w:t xml:space="preserve"> гг. представлены в таблиц</w:t>
      </w:r>
      <w:r w:rsidR="00D73704">
        <w:t>е</w:t>
      </w:r>
      <w:r>
        <w:t xml:space="preserve"> 6.</w:t>
      </w:r>
    </w:p>
    <w:p w:rsidR="00F63D39" w:rsidRDefault="00D73704" w:rsidP="002706AA">
      <w:pPr>
        <w:pStyle w:val="a3"/>
        <w:spacing w:before="1" w:line="360" w:lineRule="auto"/>
        <w:ind w:left="237" w:firstLine="540"/>
        <w:jc w:val="both"/>
      </w:pPr>
      <w:r>
        <w:lastRenderedPageBreak/>
        <w:t xml:space="preserve">Таблица 6 - </w:t>
      </w:r>
      <w:r w:rsidRPr="00D73704">
        <w:t>Перспективные балансы тепловой мощности и тепловой нагрузки в перспективных зонах действия источников тепловой энергии</w:t>
      </w:r>
    </w:p>
    <w:tbl>
      <w:tblPr>
        <w:tblW w:w="14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41"/>
        <w:gridCol w:w="1500"/>
        <w:gridCol w:w="1276"/>
        <w:gridCol w:w="1418"/>
        <w:gridCol w:w="1274"/>
        <w:gridCol w:w="1274"/>
        <w:gridCol w:w="1419"/>
        <w:gridCol w:w="1882"/>
        <w:gridCol w:w="1839"/>
      </w:tblGrid>
      <w:tr w:rsidR="0098328A" w:rsidRPr="003C1220" w:rsidTr="00116E27">
        <w:trPr>
          <w:trHeight w:val="313"/>
          <w:jc w:val="center"/>
        </w:trPr>
        <w:tc>
          <w:tcPr>
            <w:tcW w:w="3041" w:type="dxa"/>
            <w:vAlign w:val="center"/>
          </w:tcPr>
          <w:p w:rsidR="0098328A" w:rsidRPr="003C1220" w:rsidRDefault="0098328A" w:rsidP="00116E27">
            <w:pPr>
              <w:pStyle w:val="TableParagraph"/>
              <w:spacing w:line="360" w:lineRule="auto"/>
              <w:ind w:left="465" w:right="454"/>
              <w:jc w:val="center"/>
              <w:rPr>
                <w:sz w:val="24"/>
                <w:szCs w:val="24"/>
              </w:rPr>
            </w:pPr>
            <w:r w:rsidRPr="003C1220">
              <w:rPr>
                <w:sz w:val="24"/>
                <w:szCs w:val="24"/>
              </w:rPr>
              <w:t>Параметр</w:t>
            </w:r>
          </w:p>
        </w:tc>
        <w:tc>
          <w:tcPr>
            <w:tcW w:w="1500" w:type="dxa"/>
            <w:vAlign w:val="center"/>
          </w:tcPr>
          <w:p w:rsidR="0098328A" w:rsidRPr="003C1220" w:rsidRDefault="0098328A" w:rsidP="00116E27">
            <w:pPr>
              <w:pStyle w:val="TableParagraph"/>
              <w:spacing w:line="360" w:lineRule="auto"/>
              <w:jc w:val="center"/>
              <w:rPr>
                <w:sz w:val="24"/>
                <w:szCs w:val="24"/>
              </w:rPr>
            </w:pPr>
            <w:r w:rsidRPr="003C1220">
              <w:rPr>
                <w:sz w:val="24"/>
                <w:szCs w:val="24"/>
              </w:rPr>
              <w:t>Размерность</w:t>
            </w:r>
          </w:p>
        </w:tc>
        <w:tc>
          <w:tcPr>
            <w:tcW w:w="1276" w:type="dxa"/>
            <w:vAlign w:val="center"/>
          </w:tcPr>
          <w:p w:rsidR="0098328A" w:rsidRPr="003C1220" w:rsidRDefault="0098328A" w:rsidP="00116E27">
            <w:pPr>
              <w:pStyle w:val="TableParagraph"/>
              <w:spacing w:line="360" w:lineRule="auto"/>
              <w:ind w:left="137" w:right="125"/>
              <w:jc w:val="center"/>
              <w:rPr>
                <w:sz w:val="24"/>
                <w:szCs w:val="24"/>
              </w:rPr>
            </w:pPr>
            <w:r w:rsidRPr="003C1220">
              <w:rPr>
                <w:sz w:val="24"/>
                <w:szCs w:val="24"/>
              </w:rPr>
              <w:t>2019</w:t>
            </w:r>
          </w:p>
        </w:tc>
        <w:tc>
          <w:tcPr>
            <w:tcW w:w="1418" w:type="dxa"/>
            <w:vAlign w:val="center"/>
          </w:tcPr>
          <w:p w:rsidR="0098328A" w:rsidRPr="003C1220" w:rsidRDefault="0098328A" w:rsidP="00116E27">
            <w:pPr>
              <w:pStyle w:val="TableParagraph"/>
              <w:spacing w:line="360" w:lineRule="auto"/>
              <w:ind w:left="-83"/>
              <w:jc w:val="center"/>
              <w:rPr>
                <w:sz w:val="24"/>
                <w:szCs w:val="24"/>
              </w:rPr>
            </w:pPr>
            <w:r w:rsidRPr="003C1220">
              <w:rPr>
                <w:sz w:val="24"/>
                <w:szCs w:val="24"/>
              </w:rPr>
              <w:t>2020</w:t>
            </w:r>
          </w:p>
        </w:tc>
        <w:tc>
          <w:tcPr>
            <w:tcW w:w="1274" w:type="dxa"/>
            <w:vAlign w:val="center"/>
          </w:tcPr>
          <w:p w:rsidR="0098328A" w:rsidRPr="003C1220" w:rsidRDefault="0098328A" w:rsidP="00116E27">
            <w:pPr>
              <w:pStyle w:val="TableParagraph"/>
              <w:spacing w:line="360" w:lineRule="auto"/>
              <w:ind w:left="-83"/>
              <w:jc w:val="center"/>
              <w:rPr>
                <w:sz w:val="24"/>
                <w:szCs w:val="24"/>
              </w:rPr>
            </w:pPr>
            <w:r w:rsidRPr="003C1220">
              <w:rPr>
                <w:sz w:val="24"/>
                <w:szCs w:val="24"/>
              </w:rPr>
              <w:t>2021</w:t>
            </w:r>
          </w:p>
        </w:tc>
        <w:tc>
          <w:tcPr>
            <w:tcW w:w="1274" w:type="dxa"/>
            <w:vAlign w:val="center"/>
          </w:tcPr>
          <w:p w:rsidR="0098328A" w:rsidRPr="003C1220" w:rsidRDefault="0098328A" w:rsidP="00116E27">
            <w:pPr>
              <w:pStyle w:val="TableParagraph"/>
              <w:spacing w:line="360" w:lineRule="auto"/>
              <w:ind w:left="-83"/>
              <w:jc w:val="center"/>
              <w:rPr>
                <w:sz w:val="24"/>
                <w:szCs w:val="24"/>
              </w:rPr>
            </w:pPr>
            <w:r w:rsidRPr="003C1220">
              <w:rPr>
                <w:sz w:val="24"/>
                <w:szCs w:val="24"/>
              </w:rPr>
              <w:t>2022</w:t>
            </w:r>
          </w:p>
        </w:tc>
        <w:tc>
          <w:tcPr>
            <w:tcW w:w="1419" w:type="dxa"/>
            <w:vAlign w:val="center"/>
          </w:tcPr>
          <w:p w:rsidR="0098328A" w:rsidRPr="003C1220" w:rsidRDefault="0098328A" w:rsidP="00116E27">
            <w:pPr>
              <w:pStyle w:val="TableParagraph"/>
              <w:spacing w:line="360" w:lineRule="auto"/>
              <w:ind w:left="-83"/>
              <w:jc w:val="center"/>
              <w:rPr>
                <w:sz w:val="24"/>
                <w:szCs w:val="24"/>
              </w:rPr>
            </w:pPr>
            <w:r w:rsidRPr="003C1220">
              <w:rPr>
                <w:sz w:val="24"/>
                <w:szCs w:val="24"/>
              </w:rPr>
              <w:t>2023</w:t>
            </w:r>
          </w:p>
        </w:tc>
        <w:tc>
          <w:tcPr>
            <w:tcW w:w="1882" w:type="dxa"/>
            <w:vAlign w:val="center"/>
          </w:tcPr>
          <w:p w:rsidR="0098328A" w:rsidRPr="003C1220" w:rsidRDefault="0098328A" w:rsidP="00116E27">
            <w:pPr>
              <w:pStyle w:val="TableParagraph"/>
              <w:spacing w:line="360" w:lineRule="auto"/>
              <w:ind w:left="-83"/>
              <w:jc w:val="center"/>
              <w:rPr>
                <w:sz w:val="24"/>
                <w:szCs w:val="24"/>
              </w:rPr>
            </w:pPr>
            <w:r w:rsidRPr="003C1220">
              <w:rPr>
                <w:sz w:val="24"/>
                <w:szCs w:val="24"/>
              </w:rPr>
              <w:t>2024-2028</w:t>
            </w:r>
          </w:p>
        </w:tc>
        <w:tc>
          <w:tcPr>
            <w:tcW w:w="1839" w:type="dxa"/>
            <w:vAlign w:val="center"/>
          </w:tcPr>
          <w:p w:rsidR="0098328A" w:rsidRPr="003C1220" w:rsidRDefault="0098328A" w:rsidP="00116E27">
            <w:pPr>
              <w:pStyle w:val="TableParagraph"/>
              <w:spacing w:line="360" w:lineRule="auto"/>
              <w:ind w:left="-83"/>
              <w:jc w:val="center"/>
              <w:rPr>
                <w:sz w:val="24"/>
                <w:szCs w:val="24"/>
              </w:rPr>
            </w:pPr>
            <w:r w:rsidRPr="003C1220">
              <w:rPr>
                <w:sz w:val="24"/>
                <w:szCs w:val="24"/>
              </w:rPr>
              <w:t>2029-2034</w:t>
            </w:r>
          </w:p>
        </w:tc>
      </w:tr>
      <w:tr w:rsidR="0098328A" w:rsidRPr="003C1220" w:rsidTr="00116E27">
        <w:trPr>
          <w:trHeight w:val="316"/>
          <w:jc w:val="center"/>
        </w:trPr>
        <w:tc>
          <w:tcPr>
            <w:tcW w:w="14923" w:type="dxa"/>
            <w:gridSpan w:val="9"/>
            <w:vAlign w:val="center"/>
          </w:tcPr>
          <w:p w:rsidR="0098328A" w:rsidRPr="003C1220" w:rsidRDefault="0098328A" w:rsidP="00116E27">
            <w:pPr>
              <w:pStyle w:val="TableParagraph"/>
              <w:spacing w:line="360" w:lineRule="auto"/>
              <w:ind w:left="22" w:right="-63"/>
              <w:jc w:val="center"/>
              <w:rPr>
                <w:b/>
                <w:sz w:val="24"/>
                <w:szCs w:val="24"/>
              </w:rPr>
            </w:pPr>
            <w:r w:rsidRPr="003C1220">
              <w:rPr>
                <w:b/>
                <w:sz w:val="24"/>
                <w:szCs w:val="24"/>
              </w:rPr>
              <w:t>котельная №1 МУП Тепловик</w:t>
            </w:r>
          </w:p>
        </w:tc>
      </w:tr>
      <w:tr w:rsidR="0098328A" w:rsidRPr="003C1220" w:rsidTr="00116E27">
        <w:trPr>
          <w:trHeight w:val="313"/>
          <w:jc w:val="center"/>
        </w:trPr>
        <w:tc>
          <w:tcPr>
            <w:tcW w:w="3041" w:type="dxa"/>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Установленная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lang w:bidi="ar-SA"/>
              </w:rPr>
            </w:pPr>
            <w:r w:rsidRPr="003C1220">
              <w:rPr>
                <w:color w:val="000000"/>
                <w:sz w:val="24"/>
                <w:szCs w:val="24"/>
              </w:rPr>
              <w:t>12,60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12,60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7,74</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7,74</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7,74</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7,74</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7,74</w:t>
            </w:r>
          </w:p>
        </w:tc>
      </w:tr>
      <w:tr w:rsidR="0098328A" w:rsidRPr="003C1220" w:rsidTr="00116E27">
        <w:trPr>
          <w:trHeight w:val="316"/>
          <w:jc w:val="center"/>
        </w:trPr>
        <w:tc>
          <w:tcPr>
            <w:tcW w:w="3041" w:type="dxa"/>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12,60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12,60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7,74</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7,74</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7,74</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7,74</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7,74</w:t>
            </w:r>
          </w:p>
        </w:tc>
      </w:tr>
      <w:tr w:rsidR="0098328A" w:rsidRPr="003C1220" w:rsidTr="00116E27">
        <w:trPr>
          <w:trHeight w:val="314"/>
          <w:jc w:val="center"/>
        </w:trPr>
        <w:tc>
          <w:tcPr>
            <w:tcW w:w="3041" w:type="dxa"/>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Собственные нужды</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0,38</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0,38</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0,23</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0,23</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0,23</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0,23</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0,23</w:t>
            </w:r>
          </w:p>
        </w:tc>
      </w:tr>
      <w:tr w:rsidR="0098328A" w:rsidRPr="003C1220" w:rsidTr="00116E27">
        <w:trPr>
          <w:trHeight w:val="313"/>
          <w:jc w:val="center"/>
        </w:trPr>
        <w:tc>
          <w:tcPr>
            <w:tcW w:w="3041" w:type="dxa"/>
            <w:vAlign w:val="center"/>
          </w:tcPr>
          <w:p w:rsidR="0098328A" w:rsidRPr="003C1220" w:rsidRDefault="0098328A" w:rsidP="00116E27">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12,22</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12,22</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7,51</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7,51</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7,51</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7,51</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7,51</w:t>
            </w:r>
          </w:p>
        </w:tc>
      </w:tr>
      <w:tr w:rsidR="0098328A" w:rsidRPr="003C1220" w:rsidTr="00116E27">
        <w:trPr>
          <w:trHeight w:val="316"/>
          <w:jc w:val="center"/>
        </w:trPr>
        <w:tc>
          <w:tcPr>
            <w:tcW w:w="3041" w:type="dxa"/>
            <w:vAlign w:val="center"/>
          </w:tcPr>
          <w:p w:rsidR="0098328A" w:rsidRPr="003C1220" w:rsidRDefault="0098328A" w:rsidP="00116E27">
            <w:pPr>
              <w:pStyle w:val="TableParagraph"/>
              <w:spacing w:line="360" w:lineRule="auto"/>
              <w:ind w:right="96"/>
              <w:jc w:val="center"/>
              <w:rPr>
                <w:sz w:val="24"/>
                <w:szCs w:val="24"/>
              </w:rPr>
            </w:pPr>
            <w:r w:rsidRPr="003C1220">
              <w:rPr>
                <w:sz w:val="24"/>
                <w:szCs w:val="24"/>
              </w:rPr>
              <w:t>Потери в тепловых сетях</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1,30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1,30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1,07</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0,83</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0,60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0,21</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0,21</w:t>
            </w:r>
          </w:p>
        </w:tc>
      </w:tr>
      <w:tr w:rsidR="0098328A" w:rsidRPr="003C1220" w:rsidTr="00116E27">
        <w:trPr>
          <w:trHeight w:val="313"/>
          <w:jc w:val="center"/>
        </w:trPr>
        <w:tc>
          <w:tcPr>
            <w:tcW w:w="3041" w:type="dxa"/>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6,12</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6,12</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6,12</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6,29</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6,49</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7,29</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7,29</w:t>
            </w:r>
          </w:p>
        </w:tc>
      </w:tr>
      <w:tr w:rsidR="0098328A" w:rsidRPr="003C1220" w:rsidTr="00116E27">
        <w:trPr>
          <w:trHeight w:val="316"/>
          <w:jc w:val="center"/>
        </w:trPr>
        <w:tc>
          <w:tcPr>
            <w:tcW w:w="3041" w:type="dxa"/>
            <w:vMerge w:val="restart"/>
            <w:vAlign w:val="center"/>
          </w:tcPr>
          <w:p w:rsidR="0098328A" w:rsidRPr="003C1220" w:rsidRDefault="0098328A" w:rsidP="00116E27">
            <w:pPr>
              <w:pStyle w:val="TableParagraph"/>
              <w:spacing w:line="360" w:lineRule="auto"/>
              <w:jc w:val="center"/>
              <w:rPr>
                <w:sz w:val="24"/>
                <w:szCs w:val="24"/>
              </w:rPr>
            </w:pPr>
            <w:r w:rsidRPr="003C1220">
              <w:rPr>
                <w:sz w:val="24"/>
                <w:szCs w:val="24"/>
              </w:rPr>
              <w:t>Резерв("+")/ Дефицит("-")</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4,80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4,80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0,32</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0,39</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0,42</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0,01</w:t>
            </w:r>
          </w:p>
        </w:tc>
      </w:tr>
      <w:tr w:rsidR="0098328A" w:rsidRPr="003C1220" w:rsidTr="00116E27">
        <w:trPr>
          <w:trHeight w:val="313"/>
          <w:jc w:val="center"/>
        </w:trPr>
        <w:tc>
          <w:tcPr>
            <w:tcW w:w="3041" w:type="dxa"/>
            <w:vMerge/>
            <w:tcBorders>
              <w:top w:val="nil"/>
            </w:tcBorders>
            <w:vAlign w:val="center"/>
          </w:tcPr>
          <w:p w:rsidR="0098328A" w:rsidRPr="003C1220" w:rsidRDefault="0098328A" w:rsidP="00116E27">
            <w:pPr>
              <w:spacing w:line="360" w:lineRule="auto"/>
              <w:jc w:val="center"/>
              <w:rPr>
                <w:sz w:val="24"/>
                <w:szCs w:val="24"/>
              </w:rPr>
            </w:pPr>
          </w:p>
        </w:tc>
        <w:tc>
          <w:tcPr>
            <w:tcW w:w="1500" w:type="dxa"/>
            <w:vAlign w:val="center"/>
          </w:tcPr>
          <w:p w:rsidR="0098328A" w:rsidRPr="003C1220" w:rsidRDefault="0098328A" w:rsidP="00116E27">
            <w:pPr>
              <w:pStyle w:val="TableParagraph"/>
              <w:spacing w:line="360" w:lineRule="auto"/>
              <w:ind w:left="16"/>
              <w:jc w:val="center"/>
              <w:rPr>
                <w:sz w:val="24"/>
                <w:szCs w:val="24"/>
              </w:rPr>
            </w:pPr>
            <w:r w:rsidRPr="003C1220">
              <w:rPr>
                <w:w w:val="99"/>
                <w:sz w:val="24"/>
                <w:szCs w:val="24"/>
              </w:rPr>
              <w:t>%</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38,10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38,10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4,16</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4,98</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5,42</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0,10</w:t>
            </w:r>
          </w:p>
        </w:tc>
      </w:tr>
      <w:tr w:rsidR="0098328A" w:rsidRPr="003C1220" w:rsidTr="00116E27">
        <w:trPr>
          <w:trHeight w:val="313"/>
          <w:jc w:val="center"/>
        </w:trPr>
        <w:tc>
          <w:tcPr>
            <w:tcW w:w="14923" w:type="dxa"/>
            <w:gridSpan w:val="9"/>
            <w:tcBorders>
              <w:top w:val="nil"/>
            </w:tcBorders>
            <w:vAlign w:val="center"/>
          </w:tcPr>
          <w:p w:rsidR="0098328A" w:rsidRPr="003C1220" w:rsidRDefault="0098328A" w:rsidP="00116E27">
            <w:pPr>
              <w:spacing w:line="360" w:lineRule="auto"/>
              <w:jc w:val="center"/>
              <w:rPr>
                <w:b/>
                <w:color w:val="000000"/>
                <w:sz w:val="24"/>
                <w:szCs w:val="24"/>
              </w:rPr>
            </w:pPr>
            <w:r w:rsidRPr="003C1220">
              <w:rPr>
                <w:b/>
                <w:color w:val="000000"/>
                <w:sz w:val="24"/>
                <w:szCs w:val="24"/>
              </w:rPr>
              <w:t>котельная №3 ЦРБ МУП "Тепловик"</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Установленная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lang w:bidi="ar-SA"/>
              </w:rPr>
            </w:pPr>
            <w:r w:rsidRPr="003C1220">
              <w:rPr>
                <w:color w:val="000000"/>
                <w:sz w:val="24"/>
                <w:szCs w:val="24"/>
              </w:rPr>
              <w:t>1,72</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1,72</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1,72</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1,72</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1,72</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1,72</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1,72</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1,72</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1,72</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1,72</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1,72</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1,72</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1,72</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1,72</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Собственные нужды</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0,05</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1,67</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1,67</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1,67</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1,67</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1,67</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1,67</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1,67</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6"/>
              <w:jc w:val="center"/>
              <w:rPr>
                <w:sz w:val="24"/>
                <w:szCs w:val="24"/>
              </w:rPr>
            </w:pPr>
            <w:r w:rsidRPr="003C1220">
              <w:rPr>
                <w:sz w:val="24"/>
                <w:szCs w:val="24"/>
              </w:rPr>
              <w:t>Потери в тепловых сетях</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0,19</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0,19</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0,15</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0,12</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0,08</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0,04</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0,04</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0,80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0,80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0,80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0,80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0,80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0,80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0,80</w:t>
            </w:r>
          </w:p>
        </w:tc>
      </w:tr>
      <w:tr w:rsidR="0098328A" w:rsidRPr="003C1220" w:rsidTr="00116E27">
        <w:trPr>
          <w:trHeight w:val="313"/>
          <w:jc w:val="center"/>
        </w:trPr>
        <w:tc>
          <w:tcPr>
            <w:tcW w:w="3041" w:type="dxa"/>
            <w:vMerge w:val="restart"/>
            <w:tcBorders>
              <w:top w:val="nil"/>
            </w:tcBorders>
            <w:vAlign w:val="center"/>
          </w:tcPr>
          <w:p w:rsidR="0098328A" w:rsidRPr="003C1220" w:rsidRDefault="0098328A" w:rsidP="00116E27">
            <w:pPr>
              <w:pStyle w:val="TableParagraph"/>
              <w:spacing w:line="360" w:lineRule="auto"/>
              <w:ind w:left="22"/>
              <w:jc w:val="center"/>
              <w:rPr>
                <w:sz w:val="24"/>
                <w:szCs w:val="24"/>
              </w:rPr>
            </w:pPr>
            <w:r w:rsidRPr="003C1220">
              <w:rPr>
                <w:sz w:val="24"/>
                <w:szCs w:val="24"/>
              </w:rPr>
              <w:t>Резерв("+")/ Дефицит("-")</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0,68</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0,68</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0,72</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0,76</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0,79</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0,83</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0,83</w:t>
            </w:r>
          </w:p>
        </w:tc>
      </w:tr>
      <w:tr w:rsidR="0098328A" w:rsidRPr="003C1220" w:rsidTr="00116E27">
        <w:trPr>
          <w:trHeight w:val="313"/>
          <w:jc w:val="center"/>
        </w:trPr>
        <w:tc>
          <w:tcPr>
            <w:tcW w:w="3041" w:type="dxa"/>
            <w:vMerge/>
            <w:vAlign w:val="center"/>
          </w:tcPr>
          <w:p w:rsidR="0098328A" w:rsidRPr="003C1220" w:rsidRDefault="0098328A" w:rsidP="00116E27">
            <w:pPr>
              <w:spacing w:line="360" w:lineRule="auto"/>
              <w:jc w:val="center"/>
              <w:rPr>
                <w:sz w:val="24"/>
                <w:szCs w:val="24"/>
              </w:rPr>
            </w:pPr>
          </w:p>
        </w:tc>
        <w:tc>
          <w:tcPr>
            <w:tcW w:w="1500" w:type="dxa"/>
            <w:vAlign w:val="center"/>
          </w:tcPr>
          <w:p w:rsidR="0098328A" w:rsidRPr="003C1220" w:rsidRDefault="0098328A" w:rsidP="00116E27">
            <w:pPr>
              <w:pStyle w:val="TableParagraph"/>
              <w:spacing w:line="360" w:lineRule="auto"/>
              <w:ind w:left="16"/>
              <w:jc w:val="center"/>
              <w:rPr>
                <w:w w:val="99"/>
                <w:sz w:val="24"/>
                <w:szCs w:val="24"/>
              </w:rPr>
            </w:pPr>
            <w:r w:rsidRPr="003C1220">
              <w:rPr>
                <w:w w:val="99"/>
                <w:sz w:val="24"/>
                <w:szCs w:val="24"/>
              </w:rPr>
              <w:t>%</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39,53</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39,53</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41,72</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43,90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46,08</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48,26</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48,26</w:t>
            </w:r>
          </w:p>
        </w:tc>
      </w:tr>
      <w:tr w:rsidR="0098328A" w:rsidRPr="003C1220" w:rsidTr="00116E27">
        <w:trPr>
          <w:trHeight w:val="313"/>
          <w:jc w:val="center"/>
        </w:trPr>
        <w:tc>
          <w:tcPr>
            <w:tcW w:w="14923" w:type="dxa"/>
            <w:gridSpan w:val="9"/>
            <w:tcBorders>
              <w:top w:val="nil"/>
            </w:tcBorders>
            <w:vAlign w:val="center"/>
          </w:tcPr>
          <w:p w:rsidR="0098328A" w:rsidRPr="003C1220" w:rsidRDefault="0098328A" w:rsidP="00116E27">
            <w:pPr>
              <w:spacing w:line="360" w:lineRule="auto"/>
              <w:jc w:val="center"/>
              <w:rPr>
                <w:b/>
                <w:color w:val="000000"/>
                <w:sz w:val="24"/>
                <w:szCs w:val="24"/>
              </w:rPr>
            </w:pPr>
            <w:r w:rsidRPr="003C1220">
              <w:rPr>
                <w:b/>
                <w:color w:val="000000"/>
                <w:sz w:val="24"/>
                <w:szCs w:val="24"/>
              </w:rPr>
              <w:t>Котельная  Ветстанции</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lastRenderedPageBreak/>
              <w:t>Установленная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lang w:bidi="ar-SA"/>
              </w:rPr>
            </w:pPr>
            <w:r w:rsidRPr="003C1220">
              <w:rPr>
                <w:color w:val="000000"/>
                <w:sz w:val="24"/>
                <w:szCs w:val="24"/>
              </w:rPr>
              <w:t>0,17</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0,17</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0,17</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0,17</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0,17</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0,17</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0,17</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0,17</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0,17</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0,17</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0,17</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0,17</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0,17</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0,17</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Собственные нужды</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0,01</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0,16</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0,16</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0,16</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0,16</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0,16</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0,16</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0,16</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6"/>
              <w:jc w:val="center"/>
              <w:rPr>
                <w:sz w:val="24"/>
                <w:szCs w:val="24"/>
              </w:rPr>
            </w:pPr>
            <w:r w:rsidRPr="003C1220">
              <w:rPr>
                <w:sz w:val="24"/>
                <w:szCs w:val="24"/>
              </w:rPr>
              <w:t>Потери в тепловых сетях</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0,03</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0,10</w:t>
            </w:r>
          </w:p>
        </w:tc>
      </w:tr>
      <w:tr w:rsidR="0098328A" w:rsidRPr="003C1220" w:rsidTr="00116E27">
        <w:trPr>
          <w:trHeight w:val="313"/>
          <w:jc w:val="center"/>
        </w:trPr>
        <w:tc>
          <w:tcPr>
            <w:tcW w:w="3041" w:type="dxa"/>
            <w:vMerge w:val="restart"/>
            <w:tcBorders>
              <w:top w:val="nil"/>
            </w:tcBorders>
            <w:vAlign w:val="center"/>
          </w:tcPr>
          <w:p w:rsidR="0098328A" w:rsidRPr="003C1220" w:rsidRDefault="0098328A" w:rsidP="00116E27">
            <w:pPr>
              <w:pStyle w:val="TableParagraph"/>
              <w:spacing w:line="360" w:lineRule="auto"/>
              <w:ind w:left="22"/>
              <w:jc w:val="center"/>
              <w:rPr>
                <w:sz w:val="24"/>
                <w:szCs w:val="24"/>
              </w:rPr>
            </w:pPr>
            <w:r w:rsidRPr="003C1220">
              <w:rPr>
                <w:sz w:val="24"/>
                <w:szCs w:val="24"/>
              </w:rPr>
              <w:t>Резерв("+")/ Дефицит("-")</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0,03</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0,03</w:t>
            </w:r>
          </w:p>
        </w:tc>
      </w:tr>
      <w:tr w:rsidR="0098328A" w:rsidRPr="003C1220" w:rsidTr="00116E27">
        <w:trPr>
          <w:trHeight w:val="313"/>
          <w:jc w:val="center"/>
        </w:trPr>
        <w:tc>
          <w:tcPr>
            <w:tcW w:w="3041" w:type="dxa"/>
            <w:vMerge/>
            <w:vAlign w:val="center"/>
          </w:tcPr>
          <w:p w:rsidR="0098328A" w:rsidRPr="003C1220" w:rsidRDefault="0098328A" w:rsidP="00116E27">
            <w:pPr>
              <w:spacing w:line="360" w:lineRule="auto"/>
              <w:jc w:val="center"/>
              <w:rPr>
                <w:sz w:val="24"/>
                <w:szCs w:val="24"/>
              </w:rPr>
            </w:pPr>
          </w:p>
        </w:tc>
        <w:tc>
          <w:tcPr>
            <w:tcW w:w="1500" w:type="dxa"/>
            <w:vAlign w:val="center"/>
          </w:tcPr>
          <w:p w:rsidR="0098328A" w:rsidRPr="003C1220" w:rsidRDefault="0098328A" w:rsidP="00116E27">
            <w:pPr>
              <w:pStyle w:val="TableParagraph"/>
              <w:spacing w:line="360" w:lineRule="auto"/>
              <w:ind w:left="16"/>
              <w:jc w:val="center"/>
              <w:rPr>
                <w:w w:val="99"/>
                <w:sz w:val="24"/>
                <w:szCs w:val="24"/>
              </w:rPr>
            </w:pPr>
            <w:r w:rsidRPr="003C1220">
              <w:rPr>
                <w:w w:val="99"/>
                <w:sz w:val="24"/>
                <w:szCs w:val="24"/>
              </w:rPr>
              <w:t>%</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17,65</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17,65</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17,65</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17,65</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17,65</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17,65</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17,65</w:t>
            </w:r>
          </w:p>
        </w:tc>
      </w:tr>
      <w:tr w:rsidR="0098328A" w:rsidRPr="003C1220" w:rsidTr="00116E27">
        <w:trPr>
          <w:trHeight w:val="313"/>
          <w:jc w:val="center"/>
        </w:trPr>
        <w:tc>
          <w:tcPr>
            <w:tcW w:w="14923" w:type="dxa"/>
            <w:gridSpan w:val="9"/>
            <w:tcBorders>
              <w:top w:val="nil"/>
            </w:tcBorders>
            <w:vAlign w:val="center"/>
          </w:tcPr>
          <w:p w:rsidR="0098328A" w:rsidRPr="003C1220" w:rsidRDefault="0098328A" w:rsidP="00116E27">
            <w:pPr>
              <w:spacing w:line="360" w:lineRule="auto"/>
              <w:jc w:val="center"/>
              <w:rPr>
                <w:b/>
                <w:color w:val="000000"/>
                <w:sz w:val="24"/>
                <w:szCs w:val="24"/>
              </w:rPr>
            </w:pPr>
            <w:r w:rsidRPr="003C1220">
              <w:rPr>
                <w:b/>
                <w:color w:val="000000"/>
                <w:sz w:val="24"/>
                <w:szCs w:val="24"/>
              </w:rPr>
              <w:t>Котельная Одесский водоканал</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Установленная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lang w:bidi="ar-SA"/>
              </w:rPr>
            </w:pPr>
            <w:r w:rsidRPr="003C1220">
              <w:rPr>
                <w:color w:val="000000"/>
                <w:sz w:val="24"/>
                <w:szCs w:val="24"/>
              </w:rPr>
              <w:t>0,50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0,50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0,50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0,50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0,50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0,50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0,50</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0,50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0,50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0,50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0,50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0,50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0,50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0,50</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Собственные нужды</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0,01</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0,01</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0,49</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0,49</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0,49</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0,49</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0,49</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0,49</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0,49</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6"/>
              <w:jc w:val="center"/>
              <w:rPr>
                <w:sz w:val="24"/>
                <w:szCs w:val="24"/>
              </w:rPr>
            </w:pPr>
            <w:r w:rsidRPr="003C1220">
              <w:rPr>
                <w:sz w:val="24"/>
                <w:szCs w:val="24"/>
              </w:rPr>
              <w:t>Потери в тепловых сетях</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0,04</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0,04</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0,04</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0,04</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0,04</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0,04</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0,04</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0,08</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0,08</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0,08</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0,08</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0,08</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0,08</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0,08</w:t>
            </w:r>
          </w:p>
        </w:tc>
      </w:tr>
      <w:tr w:rsidR="0098328A" w:rsidRPr="003C1220" w:rsidTr="00116E27">
        <w:trPr>
          <w:trHeight w:val="313"/>
          <w:jc w:val="center"/>
        </w:trPr>
        <w:tc>
          <w:tcPr>
            <w:tcW w:w="3041" w:type="dxa"/>
            <w:vMerge w:val="restart"/>
            <w:tcBorders>
              <w:top w:val="nil"/>
            </w:tcBorders>
            <w:vAlign w:val="center"/>
          </w:tcPr>
          <w:p w:rsidR="0098328A" w:rsidRPr="003C1220" w:rsidRDefault="0098328A" w:rsidP="00116E27">
            <w:pPr>
              <w:pStyle w:val="TableParagraph"/>
              <w:spacing w:line="360" w:lineRule="auto"/>
              <w:ind w:left="22"/>
              <w:jc w:val="center"/>
              <w:rPr>
                <w:sz w:val="24"/>
                <w:szCs w:val="24"/>
              </w:rPr>
            </w:pPr>
            <w:r w:rsidRPr="003C1220">
              <w:rPr>
                <w:sz w:val="24"/>
                <w:szCs w:val="24"/>
              </w:rPr>
              <w:t>Резерв("+")/ Дефицит("-")</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0,37</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0,37</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0,37</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0,37</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0,37</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0,37</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0,37</w:t>
            </w:r>
          </w:p>
        </w:tc>
      </w:tr>
      <w:tr w:rsidR="0098328A" w:rsidRPr="003C1220" w:rsidTr="00116E27">
        <w:trPr>
          <w:trHeight w:val="313"/>
          <w:jc w:val="center"/>
        </w:trPr>
        <w:tc>
          <w:tcPr>
            <w:tcW w:w="3041" w:type="dxa"/>
            <w:vMerge/>
            <w:vAlign w:val="center"/>
          </w:tcPr>
          <w:p w:rsidR="0098328A" w:rsidRPr="003C1220" w:rsidRDefault="0098328A" w:rsidP="00116E27">
            <w:pPr>
              <w:spacing w:line="360" w:lineRule="auto"/>
              <w:jc w:val="center"/>
              <w:rPr>
                <w:sz w:val="24"/>
                <w:szCs w:val="24"/>
              </w:rPr>
            </w:pPr>
          </w:p>
        </w:tc>
        <w:tc>
          <w:tcPr>
            <w:tcW w:w="1500" w:type="dxa"/>
            <w:vAlign w:val="center"/>
          </w:tcPr>
          <w:p w:rsidR="0098328A" w:rsidRPr="003C1220" w:rsidRDefault="0098328A" w:rsidP="00116E27">
            <w:pPr>
              <w:pStyle w:val="TableParagraph"/>
              <w:spacing w:line="360" w:lineRule="auto"/>
              <w:ind w:left="16"/>
              <w:jc w:val="center"/>
              <w:rPr>
                <w:w w:val="99"/>
                <w:sz w:val="24"/>
                <w:szCs w:val="24"/>
              </w:rPr>
            </w:pPr>
            <w:r w:rsidRPr="003C1220">
              <w:rPr>
                <w:w w:val="99"/>
                <w:sz w:val="24"/>
                <w:szCs w:val="24"/>
              </w:rPr>
              <w:t>%</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74,00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74,00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74,00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74,00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74,00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74,00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74,00</w:t>
            </w:r>
          </w:p>
        </w:tc>
      </w:tr>
      <w:tr w:rsidR="0098328A" w:rsidRPr="003C1220" w:rsidTr="00116E27">
        <w:trPr>
          <w:trHeight w:val="313"/>
          <w:jc w:val="center"/>
        </w:trPr>
        <w:tc>
          <w:tcPr>
            <w:tcW w:w="14923" w:type="dxa"/>
            <w:gridSpan w:val="9"/>
            <w:tcBorders>
              <w:top w:val="nil"/>
            </w:tcBorders>
            <w:vAlign w:val="center"/>
          </w:tcPr>
          <w:p w:rsidR="0098328A" w:rsidRPr="003C1220" w:rsidRDefault="0098328A" w:rsidP="00116E27">
            <w:pPr>
              <w:spacing w:line="360" w:lineRule="auto"/>
              <w:jc w:val="center"/>
              <w:rPr>
                <w:b/>
                <w:color w:val="000000"/>
                <w:sz w:val="24"/>
                <w:szCs w:val="24"/>
              </w:rPr>
            </w:pPr>
            <w:r w:rsidRPr="003C1220">
              <w:rPr>
                <w:b/>
                <w:color w:val="000000"/>
                <w:sz w:val="24"/>
                <w:szCs w:val="24"/>
              </w:rPr>
              <w:t>Котельная Одесское ДЭУ</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Установленная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lang w:bidi="ar-SA"/>
              </w:rPr>
            </w:pPr>
            <w:r w:rsidRPr="003C1220">
              <w:rPr>
                <w:color w:val="000000"/>
                <w:sz w:val="24"/>
                <w:szCs w:val="24"/>
              </w:rPr>
              <w:t>0,10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0,10</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0,10</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Собственные нужды</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0,00</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0,10</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6"/>
              <w:jc w:val="center"/>
              <w:rPr>
                <w:sz w:val="24"/>
                <w:szCs w:val="24"/>
              </w:rPr>
            </w:pPr>
            <w:r w:rsidRPr="003C1220">
              <w:rPr>
                <w:sz w:val="24"/>
                <w:szCs w:val="24"/>
              </w:rPr>
              <w:lastRenderedPageBreak/>
              <w:t>Потери в тепловых сетях</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0,05</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0,59</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0,59</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0,59</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0,59</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0,59</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0,59</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0,59</w:t>
            </w:r>
          </w:p>
        </w:tc>
      </w:tr>
      <w:tr w:rsidR="0098328A" w:rsidRPr="003C1220" w:rsidTr="00116E27">
        <w:trPr>
          <w:trHeight w:val="313"/>
          <w:jc w:val="center"/>
        </w:trPr>
        <w:tc>
          <w:tcPr>
            <w:tcW w:w="3041" w:type="dxa"/>
            <w:vMerge w:val="restart"/>
            <w:tcBorders>
              <w:top w:val="nil"/>
            </w:tcBorders>
            <w:vAlign w:val="center"/>
          </w:tcPr>
          <w:p w:rsidR="0098328A" w:rsidRPr="003C1220" w:rsidRDefault="0098328A" w:rsidP="00116E27">
            <w:pPr>
              <w:pStyle w:val="TableParagraph"/>
              <w:spacing w:line="360" w:lineRule="auto"/>
              <w:ind w:left="22"/>
              <w:jc w:val="center"/>
              <w:rPr>
                <w:sz w:val="24"/>
                <w:szCs w:val="24"/>
              </w:rPr>
            </w:pPr>
            <w:r w:rsidRPr="003C1220">
              <w:rPr>
                <w:sz w:val="24"/>
                <w:szCs w:val="24"/>
              </w:rPr>
              <w:t>Резерв("+")/ Дефицит("-")</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-0,54</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-0,54</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-0,54</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-0,54</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-0,54</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-0,54</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-0,54</w:t>
            </w:r>
          </w:p>
        </w:tc>
      </w:tr>
      <w:tr w:rsidR="0098328A" w:rsidRPr="003C1220" w:rsidTr="00116E27">
        <w:trPr>
          <w:trHeight w:val="313"/>
          <w:jc w:val="center"/>
        </w:trPr>
        <w:tc>
          <w:tcPr>
            <w:tcW w:w="3041" w:type="dxa"/>
            <w:vMerge/>
            <w:vAlign w:val="center"/>
          </w:tcPr>
          <w:p w:rsidR="0098328A" w:rsidRPr="003C1220" w:rsidRDefault="0098328A" w:rsidP="00116E27">
            <w:pPr>
              <w:spacing w:line="360" w:lineRule="auto"/>
              <w:jc w:val="center"/>
              <w:rPr>
                <w:sz w:val="24"/>
                <w:szCs w:val="24"/>
              </w:rPr>
            </w:pPr>
          </w:p>
        </w:tc>
        <w:tc>
          <w:tcPr>
            <w:tcW w:w="1500" w:type="dxa"/>
            <w:vAlign w:val="center"/>
          </w:tcPr>
          <w:p w:rsidR="0098328A" w:rsidRPr="003C1220" w:rsidRDefault="0098328A" w:rsidP="00116E27">
            <w:pPr>
              <w:pStyle w:val="TableParagraph"/>
              <w:spacing w:line="360" w:lineRule="auto"/>
              <w:ind w:left="16"/>
              <w:jc w:val="center"/>
              <w:rPr>
                <w:w w:val="99"/>
                <w:sz w:val="24"/>
                <w:szCs w:val="24"/>
              </w:rPr>
            </w:pPr>
            <w:r w:rsidRPr="003C1220">
              <w:rPr>
                <w:w w:val="99"/>
                <w:sz w:val="24"/>
                <w:szCs w:val="24"/>
              </w:rPr>
              <w:t>%</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-540,00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-540,00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-540,00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-540,00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-540,00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-540,00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-540,00</w:t>
            </w:r>
          </w:p>
        </w:tc>
      </w:tr>
      <w:tr w:rsidR="0098328A" w:rsidRPr="003C1220" w:rsidTr="00116E27">
        <w:trPr>
          <w:trHeight w:val="313"/>
          <w:jc w:val="center"/>
        </w:trPr>
        <w:tc>
          <w:tcPr>
            <w:tcW w:w="14923" w:type="dxa"/>
            <w:gridSpan w:val="9"/>
            <w:tcBorders>
              <w:top w:val="nil"/>
            </w:tcBorders>
            <w:vAlign w:val="center"/>
          </w:tcPr>
          <w:p w:rsidR="0098328A" w:rsidRPr="003C1220" w:rsidRDefault="0098328A" w:rsidP="00116E27">
            <w:pPr>
              <w:spacing w:line="360" w:lineRule="auto"/>
              <w:jc w:val="center"/>
              <w:rPr>
                <w:b/>
                <w:color w:val="000000"/>
                <w:sz w:val="24"/>
                <w:szCs w:val="24"/>
              </w:rPr>
            </w:pPr>
            <w:r w:rsidRPr="003C1220">
              <w:rPr>
                <w:b/>
                <w:color w:val="000000"/>
                <w:sz w:val="24"/>
                <w:szCs w:val="24"/>
              </w:rPr>
              <w:t>Котельная ЗАО "Любинский молочноконсервный комбинат"</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Установленная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lang w:bidi="ar-SA"/>
              </w:rPr>
            </w:pPr>
            <w:r w:rsidRPr="003C1220">
              <w:rPr>
                <w:color w:val="000000"/>
                <w:sz w:val="24"/>
                <w:szCs w:val="24"/>
              </w:rPr>
              <w:t>0,10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0,10</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0,10</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Собственные нужды</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0,00</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0,10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0,10</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6"/>
              <w:jc w:val="center"/>
              <w:rPr>
                <w:sz w:val="24"/>
                <w:szCs w:val="24"/>
              </w:rPr>
            </w:pPr>
            <w:r w:rsidRPr="003C1220">
              <w:rPr>
                <w:sz w:val="24"/>
                <w:szCs w:val="24"/>
              </w:rPr>
              <w:t>Потери в тепловых сетях</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0,00</w:t>
            </w:r>
          </w:p>
        </w:tc>
      </w:tr>
      <w:tr w:rsidR="0098328A" w:rsidRPr="003C1220" w:rsidTr="00116E27">
        <w:trPr>
          <w:trHeight w:val="313"/>
          <w:jc w:val="center"/>
        </w:trPr>
        <w:tc>
          <w:tcPr>
            <w:tcW w:w="3041" w:type="dxa"/>
            <w:tcBorders>
              <w:top w:val="nil"/>
            </w:tcBorders>
            <w:vAlign w:val="center"/>
          </w:tcPr>
          <w:p w:rsidR="0098328A" w:rsidRPr="003C1220" w:rsidRDefault="0098328A" w:rsidP="00116E27">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0,05</w:t>
            </w:r>
          </w:p>
        </w:tc>
      </w:tr>
      <w:tr w:rsidR="0098328A" w:rsidRPr="003C1220" w:rsidTr="00116E27">
        <w:trPr>
          <w:trHeight w:val="313"/>
          <w:jc w:val="center"/>
        </w:trPr>
        <w:tc>
          <w:tcPr>
            <w:tcW w:w="3041" w:type="dxa"/>
            <w:vMerge w:val="restart"/>
            <w:tcBorders>
              <w:top w:val="nil"/>
            </w:tcBorders>
            <w:vAlign w:val="center"/>
          </w:tcPr>
          <w:p w:rsidR="0098328A" w:rsidRPr="003C1220" w:rsidRDefault="0098328A" w:rsidP="00116E27">
            <w:pPr>
              <w:pStyle w:val="TableParagraph"/>
              <w:spacing w:line="360" w:lineRule="auto"/>
              <w:ind w:left="22"/>
              <w:jc w:val="center"/>
              <w:rPr>
                <w:sz w:val="24"/>
                <w:szCs w:val="24"/>
              </w:rPr>
            </w:pPr>
            <w:r w:rsidRPr="003C1220">
              <w:rPr>
                <w:sz w:val="24"/>
                <w:szCs w:val="24"/>
              </w:rPr>
              <w:t>Резерв("+")/ Дефицит("-")</w:t>
            </w:r>
          </w:p>
        </w:tc>
        <w:tc>
          <w:tcPr>
            <w:tcW w:w="1500" w:type="dxa"/>
            <w:vAlign w:val="center"/>
          </w:tcPr>
          <w:p w:rsidR="0098328A" w:rsidRPr="003C1220" w:rsidRDefault="0098328A" w:rsidP="00116E27">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0,05</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0,05</w:t>
            </w:r>
          </w:p>
        </w:tc>
      </w:tr>
      <w:tr w:rsidR="0098328A" w:rsidRPr="003C1220" w:rsidTr="00116E27">
        <w:trPr>
          <w:trHeight w:val="313"/>
          <w:jc w:val="center"/>
        </w:trPr>
        <w:tc>
          <w:tcPr>
            <w:tcW w:w="3041" w:type="dxa"/>
            <w:vMerge/>
            <w:vAlign w:val="center"/>
          </w:tcPr>
          <w:p w:rsidR="0098328A" w:rsidRPr="003C1220" w:rsidRDefault="0098328A" w:rsidP="00116E27">
            <w:pPr>
              <w:spacing w:line="360" w:lineRule="auto"/>
              <w:jc w:val="center"/>
              <w:rPr>
                <w:sz w:val="24"/>
                <w:szCs w:val="24"/>
              </w:rPr>
            </w:pPr>
          </w:p>
        </w:tc>
        <w:tc>
          <w:tcPr>
            <w:tcW w:w="1500" w:type="dxa"/>
            <w:vAlign w:val="center"/>
          </w:tcPr>
          <w:p w:rsidR="0098328A" w:rsidRPr="003C1220" w:rsidRDefault="0098328A" w:rsidP="00116E27">
            <w:pPr>
              <w:pStyle w:val="TableParagraph"/>
              <w:spacing w:line="360" w:lineRule="auto"/>
              <w:ind w:left="16"/>
              <w:jc w:val="center"/>
              <w:rPr>
                <w:w w:val="99"/>
                <w:sz w:val="24"/>
                <w:szCs w:val="24"/>
              </w:rPr>
            </w:pPr>
            <w:r w:rsidRPr="003C1220">
              <w:rPr>
                <w:w w:val="99"/>
                <w:sz w:val="24"/>
                <w:szCs w:val="24"/>
              </w:rPr>
              <w:t>%</w:t>
            </w:r>
          </w:p>
        </w:tc>
        <w:tc>
          <w:tcPr>
            <w:tcW w:w="1276" w:type="dxa"/>
            <w:vAlign w:val="center"/>
          </w:tcPr>
          <w:p w:rsidR="0098328A" w:rsidRPr="003C1220" w:rsidRDefault="0098328A" w:rsidP="00116E27">
            <w:pPr>
              <w:jc w:val="center"/>
              <w:rPr>
                <w:color w:val="000000"/>
                <w:sz w:val="24"/>
                <w:szCs w:val="24"/>
              </w:rPr>
            </w:pPr>
            <w:r w:rsidRPr="003C1220">
              <w:rPr>
                <w:color w:val="000000"/>
                <w:sz w:val="24"/>
                <w:szCs w:val="24"/>
              </w:rPr>
              <w:t>50,00</w:t>
            </w:r>
          </w:p>
        </w:tc>
        <w:tc>
          <w:tcPr>
            <w:tcW w:w="1418" w:type="dxa"/>
            <w:vAlign w:val="center"/>
          </w:tcPr>
          <w:p w:rsidR="0098328A" w:rsidRPr="003C1220" w:rsidRDefault="0098328A" w:rsidP="00116E27">
            <w:pPr>
              <w:jc w:val="center"/>
              <w:rPr>
                <w:color w:val="000000"/>
                <w:sz w:val="24"/>
                <w:szCs w:val="24"/>
              </w:rPr>
            </w:pPr>
            <w:r w:rsidRPr="003C1220">
              <w:rPr>
                <w:color w:val="000000"/>
                <w:sz w:val="24"/>
                <w:szCs w:val="24"/>
              </w:rPr>
              <w:t>50,00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50,00</w:t>
            </w:r>
          </w:p>
        </w:tc>
        <w:tc>
          <w:tcPr>
            <w:tcW w:w="1274" w:type="dxa"/>
            <w:vAlign w:val="center"/>
          </w:tcPr>
          <w:p w:rsidR="0098328A" w:rsidRPr="003C1220" w:rsidRDefault="0098328A" w:rsidP="00116E27">
            <w:pPr>
              <w:jc w:val="center"/>
              <w:rPr>
                <w:color w:val="000000"/>
                <w:sz w:val="24"/>
                <w:szCs w:val="24"/>
              </w:rPr>
            </w:pPr>
            <w:r w:rsidRPr="003C1220">
              <w:rPr>
                <w:color w:val="000000"/>
                <w:sz w:val="24"/>
                <w:szCs w:val="24"/>
              </w:rPr>
              <w:t>50,00</w:t>
            </w:r>
          </w:p>
        </w:tc>
        <w:tc>
          <w:tcPr>
            <w:tcW w:w="1419" w:type="dxa"/>
            <w:vAlign w:val="center"/>
          </w:tcPr>
          <w:p w:rsidR="0098328A" w:rsidRPr="003C1220" w:rsidRDefault="0098328A" w:rsidP="00116E27">
            <w:pPr>
              <w:jc w:val="center"/>
              <w:rPr>
                <w:color w:val="000000"/>
                <w:sz w:val="24"/>
                <w:szCs w:val="24"/>
              </w:rPr>
            </w:pPr>
            <w:r w:rsidRPr="003C1220">
              <w:rPr>
                <w:color w:val="000000"/>
                <w:sz w:val="24"/>
                <w:szCs w:val="24"/>
              </w:rPr>
              <w:t>50,00</w:t>
            </w:r>
          </w:p>
        </w:tc>
        <w:tc>
          <w:tcPr>
            <w:tcW w:w="1882" w:type="dxa"/>
            <w:vAlign w:val="center"/>
          </w:tcPr>
          <w:p w:rsidR="0098328A" w:rsidRPr="003C1220" w:rsidRDefault="0098328A" w:rsidP="00116E27">
            <w:pPr>
              <w:jc w:val="center"/>
              <w:rPr>
                <w:color w:val="000000"/>
                <w:sz w:val="24"/>
                <w:szCs w:val="24"/>
              </w:rPr>
            </w:pPr>
            <w:r w:rsidRPr="003C1220">
              <w:rPr>
                <w:color w:val="000000"/>
                <w:sz w:val="24"/>
                <w:szCs w:val="24"/>
              </w:rPr>
              <w:t>50,00</w:t>
            </w:r>
          </w:p>
        </w:tc>
        <w:tc>
          <w:tcPr>
            <w:tcW w:w="1839" w:type="dxa"/>
            <w:vAlign w:val="center"/>
          </w:tcPr>
          <w:p w:rsidR="0098328A" w:rsidRPr="003C1220" w:rsidRDefault="0098328A" w:rsidP="00116E27">
            <w:pPr>
              <w:jc w:val="center"/>
              <w:rPr>
                <w:color w:val="000000"/>
                <w:sz w:val="24"/>
                <w:szCs w:val="24"/>
              </w:rPr>
            </w:pPr>
            <w:r w:rsidRPr="003C1220">
              <w:rPr>
                <w:color w:val="000000"/>
                <w:sz w:val="24"/>
                <w:szCs w:val="24"/>
              </w:rPr>
              <w:t>50,00</w:t>
            </w:r>
          </w:p>
        </w:tc>
      </w:tr>
    </w:tbl>
    <w:p w:rsidR="00D73704" w:rsidRDefault="00D73704" w:rsidP="002706AA">
      <w:pPr>
        <w:pStyle w:val="a3"/>
        <w:spacing w:before="1" w:line="360" w:lineRule="auto"/>
        <w:ind w:left="237" w:firstLine="540"/>
        <w:jc w:val="both"/>
      </w:pPr>
    </w:p>
    <w:p w:rsidR="00D73704" w:rsidRDefault="00D73704" w:rsidP="002706AA">
      <w:pPr>
        <w:pStyle w:val="a3"/>
        <w:spacing w:before="4"/>
        <w:rPr>
          <w:sz w:val="24"/>
        </w:rPr>
        <w:sectPr w:rsidR="00D73704" w:rsidSect="002706AA">
          <w:type w:val="nextColumn"/>
          <w:pgSz w:w="16840" w:h="11910" w:orient="landscape"/>
          <w:pgMar w:top="1134" w:right="567" w:bottom="1134" w:left="1701" w:header="0" w:footer="610" w:gutter="0"/>
          <w:cols w:space="720"/>
          <w:docGrid w:linePitch="299"/>
        </w:sectPr>
      </w:pPr>
    </w:p>
    <w:p w:rsidR="00F63D39" w:rsidRDefault="00F63D39" w:rsidP="002706AA">
      <w:pPr>
        <w:pStyle w:val="a3"/>
        <w:spacing w:before="4"/>
        <w:rPr>
          <w:sz w:val="24"/>
        </w:rPr>
      </w:pPr>
    </w:p>
    <w:p w:rsidR="00F63D39" w:rsidRDefault="00D715D4" w:rsidP="002706AA">
      <w:pPr>
        <w:pStyle w:val="1"/>
        <w:numPr>
          <w:ilvl w:val="1"/>
          <w:numId w:val="3"/>
        </w:numPr>
        <w:tabs>
          <w:tab w:val="left" w:pos="1407"/>
        </w:tabs>
        <w:spacing w:line="360" w:lineRule="auto"/>
        <w:ind w:left="237" w:firstLine="541"/>
        <w:jc w:val="both"/>
      </w:pPr>
      <w:bookmarkStart w:id="13" w:name="_Toc35964936"/>
      <w:r>
        <w:t>Существующие и перспективные затраты тепловой мощности на хозяйственные нужды источников тепловой</w:t>
      </w:r>
      <w:r>
        <w:rPr>
          <w:spacing w:val="-4"/>
        </w:rPr>
        <w:t xml:space="preserve"> </w:t>
      </w:r>
      <w:r>
        <w:t>энергии</w:t>
      </w:r>
      <w:bookmarkEnd w:id="13"/>
    </w:p>
    <w:p w:rsidR="00F63D39" w:rsidRDefault="00F63D39" w:rsidP="002706AA">
      <w:pPr>
        <w:pStyle w:val="a3"/>
        <w:spacing w:before="4"/>
        <w:rPr>
          <w:b/>
          <w:sz w:val="25"/>
        </w:rPr>
      </w:pPr>
    </w:p>
    <w:p w:rsidR="00F63D39" w:rsidRDefault="00D715D4" w:rsidP="002706AA">
      <w:pPr>
        <w:pStyle w:val="a3"/>
        <w:spacing w:line="360" w:lineRule="auto"/>
        <w:ind w:left="237" w:firstLine="540"/>
        <w:jc w:val="both"/>
      </w:pPr>
      <w:r>
        <w:t xml:space="preserve">Существующие и перспективные затраты тепловой мощности на хозяйственные нужды источников тепловой энергии рассчитаны как отношение расхода тепловой энергии на отопление помещения каждой котельной к суммарному расходу собственных нужд согласно данным расчета удельных расходов топлива на отпущенную тепловую энергию на </w:t>
      </w:r>
      <w:r w:rsidR="00FD6552">
        <w:t>201</w:t>
      </w:r>
      <w:r w:rsidR="004E7B89">
        <w:t>9</w:t>
      </w:r>
      <w:r>
        <w:t xml:space="preserve"> год. Полученные существующие и перспективные затраты тепловой мощности на хозяйственные нужды источников тепловой энергии сведены в таблицу 8.</w:t>
      </w:r>
    </w:p>
    <w:p w:rsidR="00F63D39" w:rsidRDefault="00F63D39" w:rsidP="002706AA">
      <w:pPr>
        <w:pStyle w:val="a3"/>
        <w:spacing w:before="5"/>
        <w:rPr>
          <w:sz w:val="24"/>
        </w:rPr>
      </w:pPr>
    </w:p>
    <w:p w:rsidR="00F63D39" w:rsidRPr="0098328A" w:rsidRDefault="00D715D4" w:rsidP="0098328A">
      <w:pPr>
        <w:ind w:left="778"/>
        <w:jc w:val="both"/>
        <w:rPr>
          <w:sz w:val="26"/>
          <w:szCs w:val="26"/>
        </w:rPr>
      </w:pPr>
      <w:r w:rsidRPr="0098328A">
        <w:rPr>
          <w:sz w:val="26"/>
          <w:szCs w:val="26"/>
        </w:rPr>
        <w:t>Таблица 8. Затраты тепловой мощности на хозяйственные нужды источников тепловой энергии</w:t>
      </w:r>
    </w:p>
    <w:p w:rsidR="00F63D39" w:rsidRDefault="00F63D39" w:rsidP="002706AA">
      <w:pPr>
        <w:pStyle w:val="a3"/>
        <w:spacing w:before="2"/>
        <w:rPr>
          <w:b/>
          <w:sz w:val="16"/>
        </w:rPr>
      </w:pP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3785"/>
        <w:gridCol w:w="2835"/>
        <w:gridCol w:w="3019"/>
      </w:tblGrid>
      <w:tr w:rsidR="0098328A" w:rsidRPr="00AA0668" w:rsidTr="00116E27">
        <w:trPr>
          <w:trHeight w:val="227"/>
          <w:jc w:val="center"/>
        </w:trPr>
        <w:tc>
          <w:tcPr>
            <w:tcW w:w="562" w:type="dxa"/>
            <w:vAlign w:val="center"/>
          </w:tcPr>
          <w:p w:rsidR="0098328A" w:rsidRPr="00AA0668" w:rsidRDefault="0098328A" w:rsidP="00116E27">
            <w:pPr>
              <w:pStyle w:val="a3"/>
              <w:spacing w:line="276" w:lineRule="auto"/>
              <w:ind w:left="-120" w:right="-102"/>
              <w:jc w:val="center"/>
            </w:pPr>
            <w:r w:rsidRPr="00AA0668">
              <w:t>№ п/п</w:t>
            </w:r>
          </w:p>
        </w:tc>
        <w:tc>
          <w:tcPr>
            <w:tcW w:w="3785" w:type="dxa"/>
            <w:vAlign w:val="center"/>
          </w:tcPr>
          <w:p w:rsidR="0098328A" w:rsidRPr="00AA0668" w:rsidRDefault="0098328A" w:rsidP="00116E27">
            <w:pPr>
              <w:pStyle w:val="a3"/>
              <w:spacing w:line="276" w:lineRule="auto"/>
              <w:jc w:val="center"/>
            </w:pPr>
            <w:r w:rsidRPr="00AA0668">
              <w:t>Наименование источника теплоснабжения</w:t>
            </w:r>
          </w:p>
        </w:tc>
        <w:tc>
          <w:tcPr>
            <w:tcW w:w="2835" w:type="dxa"/>
            <w:tcBorders>
              <w:right w:val="single" w:sz="4" w:space="0" w:color="auto"/>
            </w:tcBorders>
            <w:vAlign w:val="center"/>
          </w:tcPr>
          <w:p w:rsidR="0098328A" w:rsidRPr="00AA0668" w:rsidRDefault="0098328A" w:rsidP="00116E27">
            <w:pPr>
              <w:jc w:val="center"/>
              <w:rPr>
                <w:color w:val="000000"/>
                <w:sz w:val="26"/>
                <w:szCs w:val="26"/>
                <w:lang w:bidi="ar-SA"/>
              </w:rPr>
            </w:pPr>
            <w:r w:rsidRPr="00AA0668">
              <w:rPr>
                <w:color w:val="000000"/>
                <w:sz w:val="26"/>
                <w:szCs w:val="26"/>
              </w:rPr>
              <w:t>Собственные нужды</w:t>
            </w:r>
            <w:r>
              <w:rPr>
                <w:color w:val="000000"/>
                <w:sz w:val="26"/>
                <w:szCs w:val="26"/>
              </w:rPr>
              <w:t xml:space="preserve"> на 2019 год</w:t>
            </w:r>
            <w:r w:rsidRPr="00AA0668">
              <w:rPr>
                <w:color w:val="000000"/>
                <w:sz w:val="26"/>
                <w:szCs w:val="26"/>
              </w:rPr>
              <w:t>, Гкал/ч</w:t>
            </w:r>
          </w:p>
        </w:tc>
        <w:tc>
          <w:tcPr>
            <w:tcW w:w="3019" w:type="dxa"/>
            <w:tcBorders>
              <w:right w:val="single" w:sz="4" w:space="0" w:color="auto"/>
            </w:tcBorders>
            <w:vAlign w:val="center"/>
          </w:tcPr>
          <w:p w:rsidR="0098328A" w:rsidRPr="00AA0668" w:rsidRDefault="0098328A" w:rsidP="0098328A">
            <w:pPr>
              <w:jc w:val="center"/>
              <w:rPr>
                <w:color w:val="000000"/>
                <w:sz w:val="26"/>
                <w:szCs w:val="26"/>
              </w:rPr>
            </w:pPr>
            <w:r w:rsidRPr="00AA0668">
              <w:rPr>
                <w:color w:val="000000"/>
                <w:sz w:val="26"/>
                <w:szCs w:val="26"/>
              </w:rPr>
              <w:t>Собственные нужды</w:t>
            </w:r>
            <w:r>
              <w:rPr>
                <w:color w:val="000000"/>
                <w:sz w:val="26"/>
                <w:szCs w:val="26"/>
              </w:rPr>
              <w:t xml:space="preserve"> на 2034 год</w:t>
            </w:r>
            <w:r w:rsidRPr="00AA0668">
              <w:rPr>
                <w:color w:val="000000"/>
                <w:sz w:val="26"/>
                <w:szCs w:val="26"/>
              </w:rPr>
              <w:t>, Гкал/ч</w:t>
            </w:r>
          </w:p>
        </w:tc>
      </w:tr>
      <w:tr w:rsidR="0098328A" w:rsidRPr="00AA0668" w:rsidTr="00116E27">
        <w:trPr>
          <w:trHeight w:val="227"/>
          <w:jc w:val="center"/>
        </w:trPr>
        <w:tc>
          <w:tcPr>
            <w:tcW w:w="562" w:type="dxa"/>
            <w:vAlign w:val="center"/>
          </w:tcPr>
          <w:p w:rsidR="0098328A" w:rsidRPr="00AA0668" w:rsidRDefault="0098328A" w:rsidP="00116E27">
            <w:pPr>
              <w:spacing w:line="276" w:lineRule="auto"/>
              <w:jc w:val="center"/>
              <w:rPr>
                <w:sz w:val="26"/>
                <w:szCs w:val="26"/>
              </w:rPr>
            </w:pPr>
            <w:r w:rsidRPr="00AA0668">
              <w:rPr>
                <w:sz w:val="26"/>
                <w:szCs w:val="26"/>
              </w:rPr>
              <w:t>1</w:t>
            </w:r>
          </w:p>
        </w:tc>
        <w:tc>
          <w:tcPr>
            <w:tcW w:w="3785" w:type="dxa"/>
            <w:vAlign w:val="center"/>
          </w:tcPr>
          <w:p w:rsidR="0098328A" w:rsidRPr="00AA0668" w:rsidRDefault="0098328A" w:rsidP="00116E27">
            <w:pPr>
              <w:spacing w:line="276" w:lineRule="auto"/>
              <w:jc w:val="center"/>
              <w:rPr>
                <w:sz w:val="26"/>
                <w:szCs w:val="26"/>
                <w:lang w:bidi="ar-SA"/>
              </w:rPr>
            </w:pPr>
            <w:r w:rsidRPr="00AA0668">
              <w:rPr>
                <w:sz w:val="26"/>
                <w:szCs w:val="26"/>
              </w:rPr>
              <w:t>котельная №1 МУП Тепловик</w:t>
            </w:r>
          </w:p>
        </w:tc>
        <w:tc>
          <w:tcPr>
            <w:tcW w:w="2835" w:type="dxa"/>
            <w:tcBorders>
              <w:right w:val="single" w:sz="4" w:space="0" w:color="auto"/>
            </w:tcBorders>
            <w:vAlign w:val="center"/>
          </w:tcPr>
          <w:p w:rsidR="0098328A" w:rsidRPr="00AA0668" w:rsidRDefault="0098328A" w:rsidP="00116E27">
            <w:pPr>
              <w:jc w:val="center"/>
              <w:rPr>
                <w:color w:val="000000"/>
                <w:sz w:val="26"/>
                <w:szCs w:val="26"/>
                <w:lang w:bidi="ar-SA"/>
              </w:rPr>
            </w:pPr>
            <w:r w:rsidRPr="00AA0668">
              <w:rPr>
                <w:color w:val="000000"/>
                <w:sz w:val="26"/>
                <w:szCs w:val="26"/>
              </w:rPr>
              <w:t>0,38</w:t>
            </w:r>
          </w:p>
        </w:tc>
        <w:tc>
          <w:tcPr>
            <w:tcW w:w="3019" w:type="dxa"/>
            <w:tcBorders>
              <w:right w:val="single" w:sz="4" w:space="0" w:color="auto"/>
            </w:tcBorders>
            <w:vAlign w:val="center"/>
          </w:tcPr>
          <w:p w:rsidR="0098328A" w:rsidRPr="00AA0668" w:rsidRDefault="0098328A" w:rsidP="00116E27">
            <w:pPr>
              <w:jc w:val="center"/>
              <w:rPr>
                <w:color w:val="000000"/>
                <w:sz w:val="26"/>
                <w:szCs w:val="26"/>
                <w:lang w:bidi="ar-SA"/>
              </w:rPr>
            </w:pPr>
            <w:r>
              <w:rPr>
                <w:color w:val="000000"/>
                <w:sz w:val="26"/>
                <w:szCs w:val="26"/>
              </w:rPr>
              <w:t>0,23</w:t>
            </w:r>
          </w:p>
        </w:tc>
      </w:tr>
      <w:tr w:rsidR="0098328A" w:rsidRPr="00AA0668" w:rsidTr="00116E27">
        <w:trPr>
          <w:trHeight w:val="227"/>
          <w:jc w:val="center"/>
        </w:trPr>
        <w:tc>
          <w:tcPr>
            <w:tcW w:w="562" w:type="dxa"/>
            <w:vAlign w:val="center"/>
          </w:tcPr>
          <w:p w:rsidR="0098328A" w:rsidRPr="00AA0668" w:rsidRDefault="0098328A" w:rsidP="0098328A">
            <w:pPr>
              <w:spacing w:line="276" w:lineRule="auto"/>
              <w:jc w:val="center"/>
              <w:rPr>
                <w:sz w:val="26"/>
                <w:szCs w:val="26"/>
              </w:rPr>
            </w:pPr>
            <w:r w:rsidRPr="00AA0668">
              <w:rPr>
                <w:sz w:val="26"/>
                <w:szCs w:val="26"/>
              </w:rPr>
              <w:t>2</w:t>
            </w:r>
          </w:p>
        </w:tc>
        <w:tc>
          <w:tcPr>
            <w:tcW w:w="3785" w:type="dxa"/>
            <w:vAlign w:val="center"/>
          </w:tcPr>
          <w:p w:rsidR="0098328A" w:rsidRPr="00AA0668" w:rsidRDefault="0098328A" w:rsidP="0098328A">
            <w:pPr>
              <w:spacing w:line="276" w:lineRule="auto"/>
              <w:jc w:val="center"/>
              <w:rPr>
                <w:sz w:val="26"/>
                <w:szCs w:val="26"/>
              </w:rPr>
            </w:pPr>
            <w:r w:rsidRPr="00AA0668">
              <w:rPr>
                <w:sz w:val="26"/>
                <w:szCs w:val="26"/>
              </w:rPr>
              <w:t>котельная №3 ЦРБ МУП "Тепловик"</w:t>
            </w:r>
          </w:p>
        </w:tc>
        <w:tc>
          <w:tcPr>
            <w:tcW w:w="2835" w:type="dxa"/>
            <w:tcBorders>
              <w:right w:val="single" w:sz="4" w:space="0" w:color="auto"/>
            </w:tcBorders>
            <w:vAlign w:val="center"/>
          </w:tcPr>
          <w:p w:rsidR="0098328A" w:rsidRPr="00AA0668" w:rsidRDefault="0098328A" w:rsidP="0098328A">
            <w:pPr>
              <w:jc w:val="center"/>
              <w:rPr>
                <w:color w:val="000000"/>
                <w:sz w:val="26"/>
                <w:szCs w:val="26"/>
              </w:rPr>
            </w:pPr>
            <w:r w:rsidRPr="00AA0668">
              <w:rPr>
                <w:color w:val="000000"/>
                <w:sz w:val="26"/>
                <w:szCs w:val="26"/>
              </w:rPr>
              <w:t>0,05</w:t>
            </w:r>
          </w:p>
        </w:tc>
        <w:tc>
          <w:tcPr>
            <w:tcW w:w="3019" w:type="dxa"/>
            <w:tcBorders>
              <w:right w:val="single" w:sz="4" w:space="0" w:color="auto"/>
            </w:tcBorders>
            <w:vAlign w:val="center"/>
          </w:tcPr>
          <w:p w:rsidR="0098328A" w:rsidRPr="00AA0668" w:rsidRDefault="0098328A" w:rsidP="0098328A">
            <w:pPr>
              <w:jc w:val="center"/>
              <w:rPr>
                <w:color w:val="000000"/>
                <w:sz w:val="26"/>
                <w:szCs w:val="26"/>
              </w:rPr>
            </w:pPr>
            <w:r w:rsidRPr="00AA0668">
              <w:rPr>
                <w:color w:val="000000"/>
                <w:sz w:val="26"/>
                <w:szCs w:val="26"/>
              </w:rPr>
              <w:t>0,05</w:t>
            </w:r>
          </w:p>
        </w:tc>
      </w:tr>
      <w:tr w:rsidR="0098328A" w:rsidRPr="00AA0668" w:rsidTr="00116E27">
        <w:trPr>
          <w:trHeight w:val="227"/>
          <w:jc w:val="center"/>
        </w:trPr>
        <w:tc>
          <w:tcPr>
            <w:tcW w:w="562" w:type="dxa"/>
            <w:vAlign w:val="center"/>
          </w:tcPr>
          <w:p w:rsidR="0098328A" w:rsidRPr="00AA0668" w:rsidRDefault="007B20D7" w:rsidP="0098328A">
            <w:pPr>
              <w:spacing w:line="276" w:lineRule="auto"/>
              <w:jc w:val="center"/>
              <w:rPr>
                <w:sz w:val="26"/>
                <w:szCs w:val="26"/>
              </w:rPr>
            </w:pPr>
            <w:r>
              <w:rPr>
                <w:sz w:val="26"/>
                <w:szCs w:val="26"/>
              </w:rPr>
              <w:t>3</w:t>
            </w:r>
          </w:p>
        </w:tc>
        <w:tc>
          <w:tcPr>
            <w:tcW w:w="3785" w:type="dxa"/>
            <w:vAlign w:val="center"/>
          </w:tcPr>
          <w:p w:rsidR="0098328A" w:rsidRPr="00AA0668" w:rsidRDefault="0098328A" w:rsidP="0098328A">
            <w:pPr>
              <w:spacing w:line="276" w:lineRule="auto"/>
              <w:jc w:val="center"/>
              <w:rPr>
                <w:sz w:val="26"/>
                <w:szCs w:val="26"/>
              </w:rPr>
            </w:pPr>
            <w:r w:rsidRPr="00AA0668">
              <w:rPr>
                <w:sz w:val="26"/>
                <w:szCs w:val="26"/>
              </w:rPr>
              <w:t>Котельная Ветстанции</w:t>
            </w:r>
          </w:p>
        </w:tc>
        <w:tc>
          <w:tcPr>
            <w:tcW w:w="2835" w:type="dxa"/>
            <w:tcBorders>
              <w:right w:val="single" w:sz="4" w:space="0" w:color="auto"/>
            </w:tcBorders>
            <w:vAlign w:val="center"/>
          </w:tcPr>
          <w:p w:rsidR="0098328A" w:rsidRPr="00AA0668" w:rsidRDefault="0098328A" w:rsidP="0098328A">
            <w:pPr>
              <w:jc w:val="center"/>
              <w:rPr>
                <w:color w:val="000000"/>
                <w:sz w:val="26"/>
                <w:szCs w:val="26"/>
              </w:rPr>
            </w:pPr>
            <w:r w:rsidRPr="00AA0668">
              <w:rPr>
                <w:color w:val="000000"/>
                <w:sz w:val="26"/>
                <w:szCs w:val="26"/>
              </w:rPr>
              <w:t>0,00</w:t>
            </w:r>
          </w:p>
        </w:tc>
        <w:tc>
          <w:tcPr>
            <w:tcW w:w="3019" w:type="dxa"/>
            <w:tcBorders>
              <w:right w:val="single" w:sz="4" w:space="0" w:color="auto"/>
            </w:tcBorders>
            <w:vAlign w:val="center"/>
          </w:tcPr>
          <w:p w:rsidR="0098328A" w:rsidRPr="00AA0668" w:rsidRDefault="0098328A" w:rsidP="0098328A">
            <w:pPr>
              <w:jc w:val="center"/>
              <w:rPr>
                <w:color w:val="000000"/>
                <w:sz w:val="26"/>
                <w:szCs w:val="26"/>
              </w:rPr>
            </w:pPr>
            <w:r w:rsidRPr="00AA0668">
              <w:rPr>
                <w:color w:val="000000"/>
                <w:sz w:val="26"/>
                <w:szCs w:val="26"/>
              </w:rPr>
              <w:t>0,00</w:t>
            </w:r>
          </w:p>
        </w:tc>
      </w:tr>
      <w:tr w:rsidR="0098328A" w:rsidRPr="00AA0668" w:rsidTr="00116E27">
        <w:trPr>
          <w:trHeight w:val="227"/>
          <w:jc w:val="center"/>
        </w:trPr>
        <w:tc>
          <w:tcPr>
            <w:tcW w:w="562" w:type="dxa"/>
            <w:vAlign w:val="center"/>
          </w:tcPr>
          <w:p w:rsidR="0098328A" w:rsidRPr="00AA0668" w:rsidRDefault="007B20D7" w:rsidP="0098328A">
            <w:pPr>
              <w:spacing w:line="276" w:lineRule="auto"/>
              <w:jc w:val="center"/>
              <w:rPr>
                <w:sz w:val="26"/>
                <w:szCs w:val="26"/>
              </w:rPr>
            </w:pPr>
            <w:r>
              <w:rPr>
                <w:sz w:val="26"/>
                <w:szCs w:val="26"/>
              </w:rPr>
              <w:t>4</w:t>
            </w:r>
          </w:p>
        </w:tc>
        <w:tc>
          <w:tcPr>
            <w:tcW w:w="3785" w:type="dxa"/>
            <w:vAlign w:val="center"/>
          </w:tcPr>
          <w:p w:rsidR="0098328A" w:rsidRPr="00AA0668" w:rsidRDefault="0098328A" w:rsidP="0098328A">
            <w:pPr>
              <w:spacing w:line="276" w:lineRule="auto"/>
              <w:jc w:val="center"/>
              <w:rPr>
                <w:sz w:val="26"/>
                <w:szCs w:val="26"/>
                <w:lang w:bidi="ar-SA"/>
              </w:rPr>
            </w:pPr>
            <w:r w:rsidRPr="00AA0668">
              <w:rPr>
                <w:sz w:val="26"/>
                <w:szCs w:val="26"/>
              </w:rPr>
              <w:t>Котельная Одесский водоканал</w:t>
            </w:r>
          </w:p>
        </w:tc>
        <w:tc>
          <w:tcPr>
            <w:tcW w:w="2835" w:type="dxa"/>
            <w:tcBorders>
              <w:right w:val="single" w:sz="4" w:space="0" w:color="auto"/>
            </w:tcBorders>
            <w:vAlign w:val="center"/>
          </w:tcPr>
          <w:p w:rsidR="0098328A" w:rsidRPr="00AA0668" w:rsidRDefault="0098328A" w:rsidP="0098328A">
            <w:pPr>
              <w:jc w:val="center"/>
              <w:rPr>
                <w:color w:val="000000"/>
                <w:sz w:val="26"/>
                <w:szCs w:val="26"/>
              </w:rPr>
            </w:pPr>
            <w:r w:rsidRPr="00AA0668">
              <w:rPr>
                <w:color w:val="000000"/>
                <w:sz w:val="26"/>
                <w:szCs w:val="26"/>
              </w:rPr>
              <w:t>0,01</w:t>
            </w:r>
          </w:p>
        </w:tc>
        <w:tc>
          <w:tcPr>
            <w:tcW w:w="3019" w:type="dxa"/>
            <w:tcBorders>
              <w:right w:val="single" w:sz="4" w:space="0" w:color="auto"/>
            </w:tcBorders>
            <w:vAlign w:val="center"/>
          </w:tcPr>
          <w:p w:rsidR="0098328A" w:rsidRPr="00AA0668" w:rsidRDefault="0098328A" w:rsidP="0098328A">
            <w:pPr>
              <w:jc w:val="center"/>
              <w:rPr>
                <w:color w:val="000000"/>
                <w:sz w:val="26"/>
                <w:szCs w:val="26"/>
              </w:rPr>
            </w:pPr>
            <w:r w:rsidRPr="00AA0668">
              <w:rPr>
                <w:color w:val="000000"/>
                <w:sz w:val="26"/>
                <w:szCs w:val="26"/>
              </w:rPr>
              <w:t>0,01</w:t>
            </w:r>
          </w:p>
        </w:tc>
      </w:tr>
      <w:tr w:rsidR="0098328A" w:rsidRPr="00AA0668" w:rsidTr="00116E27">
        <w:trPr>
          <w:trHeight w:val="227"/>
          <w:jc w:val="center"/>
        </w:trPr>
        <w:tc>
          <w:tcPr>
            <w:tcW w:w="562" w:type="dxa"/>
            <w:vAlign w:val="center"/>
          </w:tcPr>
          <w:p w:rsidR="0098328A" w:rsidRPr="00AA0668" w:rsidRDefault="007B20D7" w:rsidP="0098328A">
            <w:pPr>
              <w:spacing w:line="276" w:lineRule="auto"/>
              <w:jc w:val="center"/>
              <w:rPr>
                <w:sz w:val="26"/>
                <w:szCs w:val="26"/>
              </w:rPr>
            </w:pPr>
            <w:r>
              <w:rPr>
                <w:sz w:val="26"/>
                <w:szCs w:val="26"/>
              </w:rPr>
              <w:t>5</w:t>
            </w:r>
          </w:p>
        </w:tc>
        <w:tc>
          <w:tcPr>
            <w:tcW w:w="3785" w:type="dxa"/>
            <w:vAlign w:val="center"/>
          </w:tcPr>
          <w:p w:rsidR="0098328A" w:rsidRPr="00AA0668" w:rsidRDefault="0098328A" w:rsidP="0098328A">
            <w:pPr>
              <w:spacing w:line="276" w:lineRule="auto"/>
              <w:jc w:val="center"/>
              <w:rPr>
                <w:sz w:val="26"/>
                <w:szCs w:val="26"/>
                <w:lang w:bidi="ar-SA"/>
              </w:rPr>
            </w:pPr>
            <w:r w:rsidRPr="00AA0668">
              <w:rPr>
                <w:sz w:val="26"/>
                <w:szCs w:val="26"/>
              </w:rPr>
              <w:t>Котельная Одесское ДЭУ</w:t>
            </w:r>
          </w:p>
        </w:tc>
        <w:tc>
          <w:tcPr>
            <w:tcW w:w="2835" w:type="dxa"/>
            <w:tcBorders>
              <w:right w:val="single" w:sz="4" w:space="0" w:color="auto"/>
            </w:tcBorders>
            <w:vAlign w:val="center"/>
          </w:tcPr>
          <w:p w:rsidR="0098328A" w:rsidRPr="00AA0668" w:rsidRDefault="0098328A" w:rsidP="0098328A">
            <w:pPr>
              <w:jc w:val="center"/>
              <w:rPr>
                <w:color w:val="000000"/>
                <w:sz w:val="26"/>
                <w:szCs w:val="26"/>
              </w:rPr>
            </w:pPr>
            <w:r w:rsidRPr="00AA0668">
              <w:rPr>
                <w:color w:val="000000"/>
                <w:sz w:val="26"/>
                <w:szCs w:val="26"/>
              </w:rPr>
              <w:t>0,00</w:t>
            </w:r>
          </w:p>
        </w:tc>
        <w:tc>
          <w:tcPr>
            <w:tcW w:w="3019" w:type="dxa"/>
            <w:tcBorders>
              <w:right w:val="single" w:sz="4" w:space="0" w:color="auto"/>
            </w:tcBorders>
            <w:vAlign w:val="center"/>
          </w:tcPr>
          <w:p w:rsidR="0098328A" w:rsidRPr="00AA0668" w:rsidRDefault="0098328A" w:rsidP="0098328A">
            <w:pPr>
              <w:jc w:val="center"/>
              <w:rPr>
                <w:color w:val="000000"/>
                <w:sz w:val="26"/>
                <w:szCs w:val="26"/>
              </w:rPr>
            </w:pPr>
            <w:r w:rsidRPr="00AA0668">
              <w:rPr>
                <w:color w:val="000000"/>
                <w:sz w:val="26"/>
                <w:szCs w:val="26"/>
              </w:rPr>
              <w:t>0,00</w:t>
            </w:r>
          </w:p>
        </w:tc>
      </w:tr>
      <w:tr w:rsidR="0098328A" w:rsidRPr="00AA0668" w:rsidTr="00116E27">
        <w:trPr>
          <w:trHeight w:val="227"/>
          <w:jc w:val="center"/>
        </w:trPr>
        <w:tc>
          <w:tcPr>
            <w:tcW w:w="562" w:type="dxa"/>
            <w:vAlign w:val="center"/>
          </w:tcPr>
          <w:p w:rsidR="0098328A" w:rsidRPr="00AA0668" w:rsidRDefault="007B20D7" w:rsidP="0098328A">
            <w:pPr>
              <w:spacing w:line="276" w:lineRule="auto"/>
              <w:jc w:val="center"/>
              <w:rPr>
                <w:sz w:val="26"/>
                <w:szCs w:val="26"/>
              </w:rPr>
            </w:pPr>
            <w:r>
              <w:rPr>
                <w:sz w:val="26"/>
                <w:szCs w:val="26"/>
              </w:rPr>
              <w:t>6</w:t>
            </w:r>
          </w:p>
        </w:tc>
        <w:tc>
          <w:tcPr>
            <w:tcW w:w="3785" w:type="dxa"/>
            <w:vAlign w:val="center"/>
          </w:tcPr>
          <w:p w:rsidR="0098328A" w:rsidRPr="00AA0668" w:rsidRDefault="0098328A" w:rsidP="0098328A">
            <w:pPr>
              <w:spacing w:line="276" w:lineRule="auto"/>
              <w:jc w:val="center"/>
              <w:rPr>
                <w:sz w:val="26"/>
                <w:szCs w:val="26"/>
                <w:lang w:bidi="ar-SA"/>
              </w:rPr>
            </w:pPr>
            <w:r w:rsidRPr="00AA0668">
              <w:rPr>
                <w:sz w:val="26"/>
                <w:szCs w:val="26"/>
              </w:rPr>
              <w:t>Котельная ЗАО "Любинский молочноконсервный комбинат"</w:t>
            </w:r>
          </w:p>
        </w:tc>
        <w:tc>
          <w:tcPr>
            <w:tcW w:w="2835" w:type="dxa"/>
            <w:tcBorders>
              <w:right w:val="single" w:sz="4" w:space="0" w:color="auto"/>
            </w:tcBorders>
            <w:vAlign w:val="center"/>
          </w:tcPr>
          <w:p w:rsidR="0098328A" w:rsidRPr="00AA0668" w:rsidRDefault="0098328A" w:rsidP="0098328A">
            <w:pPr>
              <w:jc w:val="center"/>
              <w:rPr>
                <w:color w:val="000000"/>
                <w:sz w:val="26"/>
                <w:szCs w:val="26"/>
              </w:rPr>
            </w:pPr>
            <w:r w:rsidRPr="00AA0668">
              <w:rPr>
                <w:color w:val="000000"/>
                <w:sz w:val="26"/>
                <w:szCs w:val="26"/>
              </w:rPr>
              <w:t>0,00</w:t>
            </w:r>
          </w:p>
        </w:tc>
        <w:tc>
          <w:tcPr>
            <w:tcW w:w="3019" w:type="dxa"/>
            <w:tcBorders>
              <w:right w:val="single" w:sz="4" w:space="0" w:color="auto"/>
            </w:tcBorders>
            <w:vAlign w:val="center"/>
          </w:tcPr>
          <w:p w:rsidR="0098328A" w:rsidRPr="00AA0668" w:rsidRDefault="0098328A" w:rsidP="0098328A">
            <w:pPr>
              <w:jc w:val="center"/>
              <w:rPr>
                <w:color w:val="000000"/>
                <w:sz w:val="26"/>
                <w:szCs w:val="26"/>
              </w:rPr>
            </w:pPr>
            <w:r w:rsidRPr="00AA0668">
              <w:rPr>
                <w:color w:val="000000"/>
                <w:sz w:val="26"/>
                <w:szCs w:val="26"/>
              </w:rPr>
              <w:t>0,00</w:t>
            </w:r>
          </w:p>
        </w:tc>
      </w:tr>
    </w:tbl>
    <w:p w:rsidR="00F63D39" w:rsidRDefault="00F63D39" w:rsidP="002706AA">
      <w:pPr>
        <w:pStyle w:val="a3"/>
        <w:rPr>
          <w:b/>
        </w:rPr>
      </w:pPr>
    </w:p>
    <w:p w:rsidR="00F63D39" w:rsidRDefault="00D715D4" w:rsidP="002706AA">
      <w:pPr>
        <w:pStyle w:val="1"/>
        <w:numPr>
          <w:ilvl w:val="1"/>
          <w:numId w:val="3"/>
        </w:numPr>
        <w:tabs>
          <w:tab w:val="left" w:pos="1244"/>
        </w:tabs>
        <w:spacing w:before="150" w:line="357" w:lineRule="auto"/>
        <w:ind w:left="237" w:firstLine="541"/>
        <w:jc w:val="both"/>
      </w:pPr>
      <w:bookmarkStart w:id="14" w:name="_Toc35964937"/>
      <w:r>
        <w:t>Значения существующей и перспективной тепловой мощности источников тепловой энергии</w:t>
      </w:r>
      <w:r>
        <w:rPr>
          <w:spacing w:val="-3"/>
        </w:rPr>
        <w:t xml:space="preserve"> </w:t>
      </w:r>
      <w:r>
        <w:t>нетто</w:t>
      </w:r>
      <w:bookmarkEnd w:id="14"/>
    </w:p>
    <w:p w:rsidR="00F63D39" w:rsidRDefault="00D715D4" w:rsidP="002706AA">
      <w:pPr>
        <w:pStyle w:val="a3"/>
        <w:spacing w:before="74" w:line="360" w:lineRule="auto"/>
        <w:ind w:left="237" w:firstLine="540"/>
        <w:jc w:val="both"/>
      </w:pPr>
      <w:r>
        <w:t>В таблице 9 приведены значения существующей и перспективной тепловой мощности котельных нетто, то есть располагаемой мощности котельной без учета затрат тепловой энергии на собственные нужды.</w:t>
      </w:r>
    </w:p>
    <w:p w:rsidR="00F63D39" w:rsidRDefault="00F63D39" w:rsidP="002706AA">
      <w:pPr>
        <w:pStyle w:val="a3"/>
        <w:spacing w:before="5"/>
        <w:rPr>
          <w:sz w:val="24"/>
        </w:rPr>
      </w:pPr>
    </w:p>
    <w:p w:rsidR="00F63D39" w:rsidRPr="0098328A" w:rsidRDefault="00D715D4" w:rsidP="002706AA">
      <w:pPr>
        <w:ind w:left="778"/>
        <w:rPr>
          <w:sz w:val="26"/>
          <w:szCs w:val="26"/>
        </w:rPr>
      </w:pPr>
      <w:r w:rsidRPr="0098328A">
        <w:rPr>
          <w:sz w:val="26"/>
          <w:szCs w:val="26"/>
        </w:rPr>
        <w:t>Таблица 9. Тепловая мощность котельных нетто</w:t>
      </w:r>
    </w:p>
    <w:p w:rsidR="00F63D39" w:rsidRDefault="00F63D39" w:rsidP="002706AA">
      <w:pPr>
        <w:pStyle w:val="a3"/>
        <w:spacing w:before="2"/>
        <w:rPr>
          <w:b/>
          <w:sz w:val="16"/>
        </w:rPr>
      </w:pPr>
    </w:p>
    <w:tbl>
      <w:tblPr>
        <w:tblStyle w:val="11"/>
        <w:tblW w:w="0" w:type="auto"/>
        <w:tblLook w:val="04A0" w:firstRow="1" w:lastRow="0" w:firstColumn="1" w:lastColumn="0" w:noHBand="0" w:noVBand="1"/>
      </w:tblPr>
      <w:tblGrid>
        <w:gridCol w:w="3296"/>
        <w:gridCol w:w="3163"/>
        <w:gridCol w:w="3163"/>
      </w:tblGrid>
      <w:tr w:rsidR="00F54920" w:rsidTr="0098328A">
        <w:tc>
          <w:tcPr>
            <w:tcW w:w="3296" w:type="dxa"/>
            <w:vAlign w:val="center"/>
          </w:tcPr>
          <w:p w:rsidR="00F54920" w:rsidRPr="005D6DFE" w:rsidRDefault="00F54920" w:rsidP="002706AA">
            <w:pPr>
              <w:jc w:val="center"/>
              <w:rPr>
                <w:color w:val="000000"/>
                <w:sz w:val="26"/>
                <w:szCs w:val="26"/>
                <w:lang w:bidi="ar-SA"/>
              </w:rPr>
            </w:pPr>
            <w:r w:rsidRPr="005D6DFE">
              <w:rPr>
                <w:color w:val="000000"/>
                <w:sz w:val="26"/>
                <w:szCs w:val="26"/>
              </w:rPr>
              <w:t>Теплоснабжающая организация /система теплоснабжения/место расположения</w:t>
            </w:r>
          </w:p>
        </w:tc>
        <w:tc>
          <w:tcPr>
            <w:tcW w:w="3163" w:type="dxa"/>
            <w:vAlign w:val="center"/>
          </w:tcPr>
          <w:p w:rsidR="00F54920" w:rsidRPr="005D6DFE" w:rsidRDefault="00F54920" w:rsidP="002706AA">
            <w:pPr>
              <w:jc w:val="center"/>
              <w:rPr>
                <w:color w:val="000000"/>
                <w:sz w:val="26"/>
                <w:szCs w:val="26"/>
                <w:lang w:bidi="ar-SA"/>
              </w:rPr>
            </w:pPr>
            <w:r>
              <w:rPr>
                <w:color w:val="000000"/>
                <w:sz w:val="26"/>
                <w:szCs w:val="26"/>
              </w:rPr>
              <w:t>Т</w:t>
            </w:r>
            <w:r w:rsidRPr="005D6DFE">
              <w:rPr>
                <w:color w:val="000000"/>
                <w:sz w:val="26"/>
                <w:szCs w:val="26"/>
              </w:rPr>
              <w:t>епловая мощность</w:t>
            </w:r>
            <w:r>
              <w:rPr>
                <w:color w:val="000000"/>
                <w:sz w:val="26"/>
                <w:szCs w:val="26"/>
              </w:rPr>
              <w:t xml:space="preserve"> нетто на 2019 год,</w:t>
            </w:r>
            <w:r w:rsidRPr="005D6DFE">
              <w:rPr>
                <w:color w:val="000000"/>
                <w:sz w:val="26"/>
                <w:szCs w:val="26"/>
              </w:rPr>
              <w:t xml:space="preserve"> Гкал/ч</w:t>
            </w:r>
          </w:p>
        </w:tc>
        <w:tc>
          <w:tcPr>
            <w:tcW w:w="3163" w:type="dxa"/>
            <w:vAlign w:val="center"/>
          </w:tcPr>
          <w:p w:rsidR="00F54920" w:rsidRPr="005D6DFE" w:rsidRDefault="00F54920" w:rsidP="002706AA">
            <w:pPr>
              <w:jc w:val="center"/>
              <w:rPr>
                <w:color w:val="000000"/>
                <w:sz w:val="26"/>
                <w:szCs w:val="26"/>
              </w:rPr>
            </w:pPr>
            <w:r>
              <w:rPr>
                <w:color w:val="000000"/>
                <w:sz w:val="26"/>
                <w:szCs w:val="26"/>
              </w:rPr>
              <w:t>Т</w:t>
            </w:r>
            <w:r w:rsidRPr="005D6DFE">
              <w:rPr>
                <w:color w:val="000000"/>
                <w:sz w:val="26"/>
                <w:szCs w:val="26"/>
              </w:rPr>
              <w:t>епловая мощность</w:t>
            </w:r>
            <w:r>
              <w:rPr>
                <w:color w:val="000000"/>
                <w:sz w:val="26"/>
                <w:szCs w:val="26"/>
              </w:rPr>
              <w:t xml:space="preserve"> нетто на 2034 год,</w:t>
            </w:r>
            <w:r w:rsidRPr="005D6DFE">
              <w:rPr>
                <w:color w:val="000000"/>
                <w:sz w:val="26"/>
                <w:szCs w:val="26"/>
              </w:rPr>
              <w:t xml:space="preserve"> Гкал/ч</w:t>
            </w:r>
          </w:p>
        </w:tc>
      </w:tr>
      <w:tr w:rsidR="0098328A" w:rsidTr="0098328A">
        <w:tc>
          <w:tcPr>
            <w:tcW w:w="3296" w:type="dxa"/>
            <w:vAlign w:val="center"/>
          </w:tcPr>
          <w:p w:rsidR="0098328A" w:rsidRPr="00AA0668" w:rsidRDefault="0098328A" w:rsidP="0098328A">
            <w:pPr>
              <w:spacing w:line="276" w:lineRule="auto"/>
              <w:jc w:val="center"/>
              <w:rPr>
                <w:sz w:val="26"/>
                <w:szCs w:val="26"/>
                <w:lang w:bidi="ar-SA"/>
              </w:rPr>
            </w:pPr>
            <w:r w:rsidRPr="00AA0668">
              <w:rPr>
                <w:sz w:val="26"/>
                <w:szCs w:val="26"/>
              </w:rPr>
              <w:lastRenderedPageBreak/>
              <w:t>котельная №1 МУП Тепловик</w:t>
            </w:r>
          </w:p>
        </w:tc>
        <w:tc>
          <w:tcPr>
            <w:tcW w:w="3163" w:type="dxa"/>
            <w:vAlign w:val="center"/>
          </w:tcPr>
          <w:p w:rsidR="0098328A" w:rsidRPr="00AA0668" w:rsidRDefault="0098328A" w:rsidP="0098328A">
            <w:pPr>
              <w:jc w:val="center"/>
              <w:rPr>
                <w:color w:val="000000"/>
                <w:sz w:val="26"/>
                <w:szCs w:val="26"/>
                <w:lang w:bidi="ar-SA"/>
              </w:rPr>
            </w:pPr>
            <w:r w:rsidRPr="00AA0668">
              <w:rPr>
                <w:color w:val="000000"/>
                <w:sz w:val="26"/>
                <w:szCs w:val="26"/>
              </w:rPr>
              <w:t>12,22</w:t>
            </w:r>
          </w:p>
        </w:tc>
        <w:tc>
          <w:tcPr>
            <w:tcW w:w="3163" w:type="dxa"/>
            <w:vAlign w:val="center"/>
          </w:tcPr>
          <w:p w:rsidR="0098328A" w:rsidRPr="005D6DFE" w:rsidRDefault="0098328A" w:rsidP="0098328A">
            <w:pPr>
              <w:jc w:val="center"/>
              <w:rPr>
                <w:color w:val="000000"/>
                <w:sz w:val="26"/>
                <w:szCs w:val="26"/>
              </w:rPr>
            </w:pPr>
            <w:r>
              <w:rPr>
                <w:color w:val="000000"/>
                <w:sz w:val="26"/>
                <w:szCs w:val="26"/>
              </w:rPr>
              <w:t>7,51</w:t>
            </w:r>
          </w:p>
        </w:tc>
      </w:tr>
      <w:tr w:rsidR="0098328A" w:rsidTr="0098328A">
        <w:tc>
          <w:tcPr>
            <w:tcW w:w="3296" w:type="dxa"/>
            <w:vAlign w:val="center"/>
          </w:tcPr>
          <w:p w:rsidR="0098328A" w:rsidRPr="00AA0668" w:rsidRDefault="0098328A" w:rsidP="0098328A">
            <w:pPr>
              <w:spacing w:line="276" w:lineRule="auto"/>
              <w:jc w:val="center"/>
              <w:rPr>
                <w:sz w:val="26"/>
                <w:szCs w:val="26"/>
              </w:rPr>
            </w:pPr>
            <w:r w:rsidRPr="00AA0668">
              <w:rPr>
                <w:sz w:val="26"/>
                <w:szCs w:val="26"/>
              </w:rPr>
              <w:t>котельная №3 ЦРБ МУП "Тепловик"</w:t>
            </w:r>
          </w:p>
        </w:tc>
        <w:tc>
          <w:tcPr>
            <w:tcW w:w="3163" w:type="dxa"/>
            <w:vAlign w:val="center"/>
          </w:tcPr>
          <w:p w:rsidR="0098328A" w:rsidRPr="00AA0668" w:rsidRDefault="0098328A" w:rsidP="0098328A">
            <w:pPr>
              <w:jc w:val="center"/>
              <w:rPr>
                <w:color w:val="000000"/>
                <w:sz w:val="26"/>
                <w:szCs w:val="26"/>
              </w:rPr>
            </w:pPr>
            <w:r w:rsidRPr="00AA0668">
              <w:rPr>
                <w:color w:val="000000"/>
                <w:sz w:val="26"/>
                <w:szCs w:val="26"/>
              </w:rPr>
              <w:t>1,67</w:t>
            </w:r>
          </w:p>
        </w:tc>
        <w:tc>
          <w:tcPr>
            <w:tcW w:w="3163" w:type="dxa"/>
            <w:vAlign w:val="center"/>
          </w:tcPr>
          <w:p w:rsidR="0098328A" w:rsidRPr="00AA0668" w:rsidRDefault="0098328A" w:rsidP="0098328A">
            <w:pPr>
              <w:jc w:val="center"/>
              <w:rPr>
                <w:color w:val="000000"/>
                <w:sz w:val="26"/>
                <w:szCs w:val="26"/>
              </w:rPr>
            </w:pPr>
            <w:r w:rsidRPr="00AA0668">
              <w:rPr>
                <w:color w:val="000000"/>
                <w:sz w:val="26"/>
                <w:szCs w:val="26"/>
              </w:rPr>
              <w:t>1,67</w:t>
            </w:r>
          </w:p>
        </w:tc>
      </w:tr>
      <w:tr w:rsidR="0098328A" w:rsidTr="0098328A">
        <w:tc>
          <w:tcPr>
            <w:tcW w:w="3296" w:type="dxa"/>
            <w:vAlign w:val="center"/>
          </w:tcPr>
          <w:p w:rsidR="0098328A" w:rsidRPr="00AA0668" w:rsidRDefault="0098328A" w:rsidP="0098328A">
            <w:pPr>
              <w:spacing w:line="276" w:lineRule="auto"/>
              <w:jc w:val="center"/>
              <w:rPr>
                <w:sz w:val="26"/>
                <w:szCs w:val="26"/>
              </w:rPr>
            </w:pPr>
            <w:r w:rsidRPr="00AA0668">
              <w:rPr>
                <w:sz w:val="26"/>
                <w:szCs w:val="26"/>
              </w:rPr>
              <w:t>Котельная Ветстанции</w:t>
            </w:r>
          </w:p>
        </w:tc>
        <w:tc>
          <w:tcPr>
            <w:tcW w:w="3163" w:type="dxa"/>
            <w:vAlign w:val="center"/>
          </w:tcPr>
          <w:p w:rsidR="0098328A" w:rsidRPr="00AA0668" w:rsidRDefault="0098328A" w:rsidP="0098328A">
            <w:pPr>
              <w:jc w:val="center"/>
              <w:rPr>
                <w:color w:val="000000"/>
                <w:sz w:val="26"/>
                <w:szCs w:val="26"/>
              </w:rPr>
            </w:pPr>
            <w:r w:rsidRPr="00AA0668">
              <w:rPr>
                <w:color w:val="000000"/>
                <w:sz w:val="26"/>
                <w:szCs w:val="26"/>
              </w:rPr>
              <w:t>0,17</w:t>
            </w:r>
          </w:p>
        </w:tc>
        <w:tc>
          <w:tcPr>
            <w:tcW w:w="3163" w:type="dxa"/>
            <w:vAlign w:val="center"/>
          </w:tcPr>
          <w:p w:rsidR="0098328A" w:rsidRPr="00AA0668" w:rsidRDefault="0098328A" w:rsidP="0098328A">
            <w:pPr>
              <w:jc w:val="center"/>
              <w:rPr>
                <w:color w:val="000000"/>
                <w:sz w:val="26"/>
                <w:szCs w:val="26"/>
              </w:rPr>
            </w:pPr>
            <w:r w:rsidRPr="00AA0668">
              <w:rPr>
                <w:color w:val="000000"/>
                <w:sz w:val="26"/>
                <w:szCs w:val="26"/>
              </w:rPr>
              <w:t>0,17</w:t>
            </w:r>
          </w:p>
        </w:tc>
      </w:tr>
      <w:tr w:rsidR="0098328A" w:rsidTr="0098328A">
        <w:tc>
          <w:tcPr>
            <w:tcW w:w="3296" w:type="dxa"/>
            <w:vAlign w:val="center"/>
          </w:tcPr>
          <w:p w:rsidR="0098328A" w:rsidRPr="00AA0668" w:rsidRDefault="0098328A" w:rsidP="0098328A">
            <w:pPr>
              <w:spacing w:line="276" w:lineRule="auto"/>
              <w:jc w:val="center"/>
              <w:rPr>
                <w:sz w:val="26"/>
                <w:szCs w:val="26"/>
                <w:lang w:bidi="ar-SA"/>
              </w:rPr>
            </w:pPr>
            <w:r w:rsidRPr="00AA0668">
              <w:rPr>
                <w:sz w:val="26"/>
                <w:szCs w:val="26"/>
              </w:rPr>
              <w:t>Котельная Одесский водоканал</w:t>
            </w:r>
          </w:p>
        </w:tc>
        <w:tc>
          <w:tcPr>
            <w:tcW w:w="3163" w:type="dxa"/>
            <w:vAlign w:val="center"/>
          </w:tcPr>
          <w:p w:rsidR="0098328A" w:rsidRPr="00AA0668" w:rsidRDefault="0098328A" w:rsidP="0098328A">
            <w:pPr>
              <w:jc w:val="center"/>
              <w:rPr>
                <w:color w:val="000000"/>
                <w:sz w:val="26"/>
                <w:szCs w:val="26"/>
              </w:rPr>
            </w:pPr>
            <w:r w:rsidRPr="00AA0668">
              <w:rPr>
                <w:color w:val="000000"/>
                <w:sz w:val="26"/>
                <w:szCs w:val="26"/>
              </w:rPr>
              <w:t>0,49</w:t>
            </w:r>
          </w:p>
        </w:tc>
        <w:tc>
          <w:tcPr>
            <w:tcW w:w="3163" w:type="dxa"/>
            <w:vAlign w:val="center"/>
          </w:tcPr>
          <w:p w:rsidR="0098328A" w:rsidRPr="00AA0668" w:rsidRDefault="0098328A" w:rsidP="0098328A">
            <w:pPr>
              <w:jc w:val="center"/>
              <w:rPr>
                <w:color w:val="000000"/>
                <w:sz w:val="26"/>
                <w:szCs w:val="26"/>
              </w:rPr>
            </w:pPr>
            <w:r w:rsidRPr="00AA0668">
              <w:rPr>
                <w:color w:val="000000"/>
                <w:sz w:val="26"/>
                <w:szCs w:val="26"/>
              </w:rPr>
              <w:t>0,49</w:t>
            </w:r>
          </w:p>
        </w:tc>
      </w:tr>
      <w:tr w:rsidR="0098328A" w:rsidTr="0098328A">
        <w:tc>
          <w:tcPr>
            <w:tcW w:w="3296" w:type="dxa"/>
            <w:vAlign w:val="center"/>
          </w:tcPr>
          <w:p w:rsidR="0098328A" w:rsidRPr="00AA0668" w:rsidRDefault="0098328A" w:rsidP="0098328A">
            <w:pPr>
              <w:spacing w:line="276" w:lineRule="auto"/>
              <w:jc w:val="center"/>
              <w:rPr>
                <w:sz w:val="26"/>
                <w:szCs w:val="26"/>
                <w:lang w:bidi="ar-SA"/>
              </w:rPr>
            </w:pPr>
            <w:r w:rsidRPr="00AA0668">
              <w:rPr>
                <w:sz w:val="26"/>
                <w:szCs w:val="26"/>
              </w:rPr>
              <w:t>Котельная Одесское ДЭУ</w:t>
            </w:r>
          </w:p>
        </w:tc>
        <w:tc>
          <w:tcPr>
            <w:tcW w:w="3163" w:type="dxa"/>
            <w:vAlign w:val="center"/>
          </w:tcPr>
          <w:p w:rsidR="0098328A" w:rsidRPr="00AA0668" w:rsidRDefault="0098328A" w:rsidP="0098328A">
            <w:pPr>
              <w:jc w:val="center"/>
              <w:rPr>
                <w:color w:val="000000"/>
                <w:sz w:val="26"/>
                <w:szCs w:val="26"/>
              </w:rPr>
            </w:pPr>
            <w:r w:rsidRPr="00AA0668">
              <w:rPr>
                <w:color w:val="000000"/>
                <w:sz w:val="26"/>
                <w:szCs w:val="26"/>
              </w:rPr>
              <w:t>0,10</w:t>
            </w:r>
          </w:p>
        </w:tc>
        <w:tc>
          <w:tcPr>
            <w:tcW w:w="3163" w:type="dxa"/>
            <w:vAlign w:val="center"/>
          </w:tcPr>
          <w:p w:rsidR="0098328A" w:rsidRPr="00AA0668" w:rsidRDefault="0098328A" w:rsidP="0098328A">
            <w:pPr>
              <w:jc w:val="center"/>
              <w:rPr>
                <w:color w:val="000000"/>
                <w:sz w:val="26"/>
                <w:szCs w:val="26"/>
              </w:rPr>
            </w:pPr>
            <w:r w:rsidRPr="00AA0668">
              <w:rPr>
                <w:color w:val="000000"/>
                <w:sz w:val="26"/>
                <w:szCs w:val="26"/>
              </w:rPr>
              <w:t>0,10</w:t>
            </w:r>
          </w:p>
        </w:tc>
      </w:tr>
      <w:tr w:rsidR="0098328A" w:rsidTr="0098328A">
        <w:tc>
          <w:tcPr>
            <w:tcW w:w="3296" w:type="dxa"/>
            <w:vAlign w:val="center"/>
          </w:tcPr>
          <w:p w:rsidR="0098328A" w:rsidRPr="00AA0668" w:rsidRDefault="0098328A" w:rsidP="0098328A">
            <w:pPr>
              <w:spacing w:line="276" w:lineRule="auto"/>
              <w:jc w:val="center"/>
              <w:rPr>
                <w:sz w:val="26"/>
                <w:szCs w:val="26"/>
                <w:lang w:bidi="ar-SA"/>
              </w:rPr>
            </w:pPr>
            <w:r w:rsidRPr="00AA0668">
              <w:rPr>
                <w:sz w:val="26"/>
                <w:szCs w:val="26"/>
              </w:rPr>
              <w:t>Котельная ЗАО "Любинский молочноконсервный комбинат"</w:t>
            </w:r>
          </w:p>
        </w:tc>
        <w:tc>
          <w:tcPr>
            <w:tcW w:w="3163" w:type="dxa"/>
            <w:vAlign w:val="center"/>
          </w:tcPr>
          <w:p w:rsidR="0098328A" w:rsidRPr="00AA0668" w:rsidRDefault="0098328A" w:rsidP="0098328A">
            <w:pPr>
              <w:jc w:val="center"/>
              <w:rPr>
                <w:color w:val="000000"/>
                <w:sz w:val="26"/>
                <w:szCs w:val="26"/>
              </w:rPr>
            </w:pPr>
            <w:r w:rsidRPr="00AA0668">
              <w:rPr>
                <w:color w:val="000000"/>
                <w:sz w:val="26"/>
                <w:szCs w:val="26"/>
              </w:rPr>
              <w:t>0,10</w:t>
            </w:r>
          </w:p>
        </w:tc>
        <w:tc>
          <w:tcPr>
            <w:tcW w:w="3163" w:type="dxa"/>
            <w:vAlign w:val="center"/>
          </w:tcPr>
          <w:p w:rsidR="0098328A" w:rsidRPr="00AA0668" w:rsidRDefault="0098328A" w:rsidP="0098328A">
            <w:pPr>
              <w:jc w:val="center"/>
              <w:rPr>
                <w:color w:val="000000"/>
                <w:sz w:val="26"/>
                <w:szCs w:val="26"/>
              </w:rPr>
            </w:pPr>
            <w:r w:rsidRPr="00AA0668">
              <w:rPr>
                <w:color w:val="000000"/>
                <w:sz w:val="26"/>
                <w:szCs w:val="26"/>
              </w:rPr>
              <w:t>0,10</w:t>
            </w:r>
          </w:p>
        </w:tc>
      </w:tr>
    </w:tbl>
    <w:p w:rsidR="00F63D39" w:rsidRDefault="00F63D39" w:rsidP="002706AA">
      <w:pPr>
        <w:pStyle w:val="a3"/>
        <w:rPr>
          <w:b/>
        </w:rPr>
      </w:pPr>
    </w:p>
    <w:p w:rsidR="00F63D39" w:rsidRDefault="00D715D4" w:rsidP="002706AA">
      <w:pPr>
        <w:pStyle w:val="1"/>
        <w:numPr>
          <w:ilvl w:val="1"/>
          <w:numId w:val="3"/>
        </w:numPr>
        <w:tabs>
          <w:tab w:val="left" w:pos="1239"/>
        </w:tabs>
        <w:spacing w:before="150" w:line="360" w:lineRule="auto"/>
        <w:ind w:left="237" w:firstLine="541"/>
        <w:jc w:val="both"/>
      </w:pPr>
      <w:bookmarkStart w:id="15" w:name="_Toc35964938"/>
      <w:r>
        <w:t>Значения существующих и перспективных потерь тепловой энергии при ее передаче по тепловым сетям</w:t>
      </w:r>
      <w:bookmarkEnd w:id="15"/>
    </w:p>
    <w:p w:rsidR="00F63D39" w:rsidRDefault="00F63D39" w:rsidP="002706AA">
      <w:pPr>
        <w:pStyle w:val="a3"/>
        <w:spacing w:before="5"/>
        <w:rPr>
          <w:b/>
          <w:sz w:val="23"/>
        </w:rPr>
      </w:pPr>
    </w:p>
    <w:p w:rsidR="00F63D39" w:rsidRDefault="00D715D4" w:rsidP="002706AA">
      <w:pPr>
        <w:pStyle w:val="a3"/>
        <w:spacing w:line="360" w:lineRule="auto"/>
        <w:ind w:left="237" w:firstLine="540"/>
        <w:jc w:val="both"/>
      </w:pPr>
      <w:r>
        <w:t>Существующие и перспективные значения потерь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 рассчитаны согласно данным расчета нормативных тепловых потерь в сетях каждой системы теплоснабжения по результатам обследования тепловых сетей и корректировки схем тепловых сетей на 201</w:t>
      </w:r>
      <w:r w:rsidR="004E7B89">
        <w:t>9</w:t>
      </w:r>
      <w:r>
        <w:t xml:space="preserve"> год. </w:t>
      </w:r>
    </w:p>
    <w:p w:rsidR="00F63D39" w:rsidRDefault="00D715D4" w:rsidP="002706AA">
      <w:pPr>
        <w:pStyle w:val="a3"/>
        <w:spacing w:line="360" w:lineRule="auto"/>
        <w:ind w:left="237" w:firstLine="540"/>
        <w:jc w:val="both"/>
        <w:rPr>
          <w:sz w:val="12"/>
        </w:rPr>
      </w:pPr>
      <w:r>
        <w:t>Полученные существующие и перспективные значения потерь тепловой энергии в тепловых сетях сведены в таблицу 10.</w:t>
      </w:r>
    </w:p>
    <w:p w:rsidR="00F63D39" w:rsidRPr="00655662" w:rsidRDefault="00D715D4" w:rsidP="002706AA">
      <w:pPr>
        <w:spacing w:before="90"/>
        <w:ind w:left="611"/>
        <w:rPr>
          <w:b/>
          <w:sz w:val="26"/>
          <w:szCs w:val="26"/>
        </w:rPr>
      </w:pPr>
      <w:r w:rsidRPr="00655662">
        <w:rPr>
          <w:b/>
          <w:sz w:val="26"/>
          <w:szCs w:val="26"/>
        </w:rPr>
        <w:t>Таблица 10. Существующие и перспективные потери тепловой энергии при ее передаче по тепловым сетям</w:t>
      </w:r>
    </w:p>
    <w:p w:rsidR="00F63D39" w:rsidRDefault="00F63D39" w:rsidP="002706AA">
      <w:pPr>
        <w:pStyle w:val="a3"/>
        <w:spacing w:before="3"/>
        <w:rPr>
          <w:b/>
          <w:sz w:val="8"/>
        </w:rPr>
      </w:pPr>
    </w:p>
    <w:tbl>
      <w:tblPr>
        <w:tblStyle w:val="11"/>
        <w:tblW w:w="0" w:type="auto"/>
        <w:tblLook w:val="04A0" w:firstRow="1" w:lastRow="0" w:firstColumn="1" w:lastColumn="0" w:noHBand="0" w:noVBand="1"/>
      </w:tblPr>
      <w:tblGrid>
        <w:gridCol w:w="3296"/>
        <w:gridCol w:w="3163"/>
        <w:gridCol w:w="3163"/>
      </w:tblGrid>
      <w:tr w:rsidR="004E7B89" w:rsidTr="0098328A">
        <w:tc>
          <w:tcPr>
            <w:tcW w:w="3296" w:type="dxa"/>
            <w:vAlign w:val="center"/>
          </w:tcPr>
          <w:p w:rsidR="004E7B89" w:rsidRPr="005D6DFE" w:rsidRDefault="004E7B89" w:rsidP="002706AA">
            <w:pPr>
              <w:jc w:val="center"/>
              <w:rPr>
                <w:color w:val="000000"/>
                <w:sz w:val="26"/>
                <w:szCs w:val="26"/>
                <w:lang w:bidi="ar-SA"/>
              </w:rPr>
            </w:pPr>
            <w:r w:rsidRPr="005D6DFE">
              <w:rPr>
                <w:color w:val="000000"/>
                <w:sz w:val="26"/>
                <w:szCs w:val="26"/>
              </w:rPr>
              <w:t>Теплоснабжающая организация /система теплоснабжения/место расположения</w:t>
            </w:r>
          </w:p>
        </w:tc>
        <w:tc>
          <w:tcPr>
            <w:tcW w:w="3163" w:type="dxa"/>
            <w:vAlign w:val="center"/>
          </w:tcPr>
          <w:p w:rsidR="004E7B89" w:rsidRPr="005D6DFE" w:rsidRDefault="004E7B89" w:rsidP="002706AA">
            <w:pPr>
              <w:jc w:val="center"/>
              <w:rPr>
                <w:color w:val="000000"/>
                <w:sz w:val="26"/>
                <w:szCs w:val="26"/>
                <w:lang w:bidi="ar-SA"/>
              </w:rPr>
            </w:pPr>
            <w:r>
              <w:rPr>
                <w:color w:val="000000"/>
                <w:sz w:val="26"/>
                <w:szCs w:val="26"/>
              </w:rPr>
              <w:t>П</w:t>
            </w:r>
            <w:r w:rsidRPr="004E7B89">
              <w:rPr>
                <w:color w:val="000000"/>
                <w:sz w:val="26"/>
                <w:szCs w:val="26"/>
              </w:rPr>
              <w:t>отери тепловой энергии при ее передаче по тепловым сетям</w:t>
            </w:r>
            <w:r>
              <w:rPr>
                <w:color w:val="000000"/>
                <w:sz w:val="26"/>
                <w:szCs w:val="26"/>
              </w:rPr>
              <w:t xml:space="preserve"> на 2019 год,</w:t>
            </w:r>
            <w:r w:rsidRPr="005D6DFE">
              <w:rPr>
                <w:color w:val="000000"/>
                <w:sz w:val="26"/>
                <w:szCs w:val="26"/>
              </w:rPr>
              <w:t xml:space="preserve"> Гкал/ч</w:t>
            </w:r>
          </w:p>
        </w:tc>
        <w:tc>
          <w:tcPr>
            <w:tcW w:w="3163" w:type="dxa"/>
            <w:vAlign w:val="center"/>
          </w:tcPr>
          <w:p w:rsidR="004E7B89" w:rsidRPr="005D6DFE" w:rsidRDefault="00655662" w:rsidP="002706AA">
            <w:pPr>
              <w:jc w:val="center"/>
              <w:rPr>
                <w:color w:val="000000"/>
                <w:sz w:val="26"/>
                <w:szCs w:val="26"/>
              </w:rPr>
            </w:pPr>
            <w:r>
              <w:rPr>
                <w:color w:val="000000"/>
                <w:sz w:val="26"/>
                <w:szCs w:val="26"/>
              </w:rPr>
              <w:t>П</w:t>
            </w:r>
            <w:r w:rsidRPr="004E7B89">
              <w:rPr>
                <w:color w:val="000000"/>
                <w:sz w:val="26"/>
                <w:szCs w:val="26"/>
              </w:rPr>
              <w:t>отери тепловой энергии при ее передаче по тепловым сетям</w:t>
            </w:r>
            <w:r w:rsidR="004E7B89">
              <w:rPr>
                <w:color w:val="000000"/>
                <w:sz w:val="26"/>
                <w:szCs w:val="26"/>
              </w:rPr>
              <w:t xml:space="preserve"> на 2034 год,</w:t>
            </w:r>
            <w:r w:rsidR="004E7B89" w:rsidRPr="005D6DFE">
              <w:rPr>
                <w:color w:val="000000"/>
                <w:sz w:val="26"/>
                <w:szCs w:val="26"/>
              </w:rPr>
              <w:t xml:space="preserve"> Гкал/ч</w:t>
            </w:r>
          </w:p>
        </w:tc>
      </w:tr>
      <w:tr w:rsidR="0098328A" w:rsidTr="0098328A">
        <w:tc>
          <w:tcPr>
            <w:tcW w:w="3296" w:type="dxa"/>
            <w:vAlign w:val="center"/>
          </w:tcPr>
          <w:p w:rsidR="0098328A" w:rsidRPr="00AA0668" w:rsidRDefault="0098328A" w:rsidP="0098328A">
            <w:pPr>
              <w:spacing w:line="276" w:lineRule="auto"/>
              <w:jc w:val="center"/>
              <w:rPr>
                <w:sz w:val="26"/>
                <w:szCs w:val="26"/>
                <w:lang w:bidi="ar-SA"/>
              </w:rPr>
            </w:pPr>
            <w:r w:rsidRPr="00AA0668">
              <w:rPr>
                <w:sz w:val="26"/>
                <w:szCs w:val="26"/>
              </w:rPr>
              <w:t>котельная №1 МУП Тепловик</w:t>
            </w:r>
          </w:p>
        </w:tc>
        <w:tc>
          <w:tcPr>
            <w:tcW w:w="3163" w:type="dxa"/>
            <w:vAlign w:val="center"/>
          </w:tcPr>
          <w:p w:rsidR="0098328A" w:rsidRPr="005D6DFE" w:rsidRDefault="0098328A" w:rsidP="0098328A">
            <w:pPr>
              <w:jc w:val="center"/>
              <w:rPr>
                <w:color w:val="000000"/>
                <w:sz w:val="26"/>
                <w:szCs w:val="26"/>
                <w:lang w:bidi="ar-SA"/>
              </w:rPr>
            </w:pPr>
            <w:r>
              <w:rPr>
                <w:color w:val="000000"/>
                <w:sz w:val="26"/>
                <w:szCs w:val="26"/>
                <w:lang w:bidi="ar-SA"/>
              </w:rPr>
              <w:t>1,3</w:t>
            </w:r>
          </w:p>
        </w:tc>
        <w:tc>
          <w:tcPr>
            <w:tcW w:w="3163" w:type="dxa"/>
            <w:vAlign w:val="center"/>
          </w:tcPr>
          <w:p w:rsidR="0098328A" w:rsidRPr="005D6DFE" w:rsidRDefault="0098328A" w:rsidP="0098328A">
            <w:pPr>
              <w:jc w:val="center"/>
              <w:rPr>
                <w:color w:val="000000"/>
                <w:sz w:val="26"/>
                <w:szCs w:val="26"/>
              </w:rPr>
            </w:pPr>
            <w:r>
              <w:rPr>
                <w:color w:val="000000"/>
                <w:sz w:val="26"/>
                <w:szCs w:val="26"/>
              </w:rPr>
              <w:t>0,21</w:t>
            </w:r>
          </w:p>
        </w:tc>
      </w:tr>
      <w:tr w:rsidR="0098328A" w:rsidTr="0098328A">
        <w:tc>
          <w:tcPr>
            <w:tcW w:w="3296" w:type="dxa"/>
            <w:vAlign w:val="center"/>
          </w:tcPr>
          <w:p w:rsidR="0098328A" w:rsidRPr="00AA0668" w:rsidRDefault="0098328A" w:rsidP="0098328A">
            <w:pPr>
              <w:spacing w:line="276" w:lineRule="auto"/>
              <w:jc w:val="center"/>
              <w:rPr>
                <w:sz w:val="26"/>
                <w:szCs w:val="26"/>
              </w:rPr>
            </w:pPr>
            <w:r w:rsidRPr="00AA0668">
              <w:rPr>
                <w:sz w:val="26"/>
                <w:szCs w:val="26"/>
              </w:rPr>
              <w:t>котельная №3 ЦРБ МУП "Тепловик"</w:t>
            </w:r>
          </w:p>
        </w:tc>
        <w:tc>
          <w:tcPr>
            <w:tcW w:w="3163" w:type="dxa"/>
            <w:vAlign w:val="center"/>
          </w:tcPr>
          <w:p w:rsidR="0098328A" w:rsidRPr="005D6DFE" w:rsidRDefault="0098328A" w:rsidP="0098328A">
            <w:pPr>
              <w:jc w:val="center"/>
              <w:rPr>
                <w:color w:val="000000"/>
                <w:sz w:val="26"/>
                <w:szCs w:val="26"/>
                <w:lang w:bidi="ar-SA"/>
              </w:rPr>
            </w:pPr>
            <w:r>
              <w:rPr>
                <w:color w:val="000000"/>
                <w:sz w:val="26"/>
                <w:szCs w:val="26"/>
                <w:lang w:bidi="ar-SA"/>
              </w:rPr>
              <w:t>0,19</w:t>
            </w:r>
          </w:p>
        </w:tc>
        <w:tc>
          <w:tcPr>
            <w:tcW w:w="3163" w:type="dxa"/>
            <w:vAlign w:val="center"/>
          </w:tcPr>
          <w:p w:rsidR="0098328A" w:rsidRPr="005D6DFE" w:rsidRDefault="0098328A" w:rsidP="0098328A">
            <w:pPr>
              <w:jc w:val="center"/>
              <w:rPr>
                <w:color w:val="000000"/>
                <w:sz w:val="26"/>
                <w:szCs w:val="26"/>
              </w:rPr>
            </w:pPr>
            <w:r>
              <w:rPr>
                <w:color w:val="000000"/>
                <w:sz w:val="26"/>
                <w:szCs w:val="26"/>
              </w:rPr>
              <w:t>0,04</w:t>
            </w:r>
          </w:p>
        </w:tc>
      </w:tr>
      <w:tr w:rsidR="0098328A" w:rsidTr="0098328A">
        <w:tc>
          <w:tcPr>
            <w:tcW w:w="3296" w:type="dxa"/>
            <w:vAlign w:val="center"/>
          </w:tcPr>
          <w:p w:rsidR="0098328A" w:rsidRPr="00AA0668" w:rsidRDefault="0098328A" w:rsidP="0098328A">
            <w:pPr>
              <w:spacing w:line="276" w:lineRule="auto"/>
              <w:jc w:val="center"/>
              <w:rPr>
                <w:sz w:val="26"/>
                <w:szCs w:val="26"/>
              </w:rPr>
            </w:pPr>
            <w:r w:rsidRPr="00AA0668">
              <w:rPr>
                <w:sz w:val="26"/>
                <w:szCs w:val="26"/>
              </w:rPr>
              <w:t>Котельная Ветстанции</w:t>
            </w:r>
          </w:p>
        </w:tc>
        <w:tc>
          <w:tcPr>
            <w:tcW w:w="3163" w:type="dxa"/>
            <w:vAlign w:val="center"/>
          </w:tcPr>
          <w:p w:rsidR="0098328A" w:rsidRDefault="0098328A" w:rsidP="0098328A">
            <w:pPr>
              <w:jc w:val="center"/>
              <w:rPr>
                <w:color w:val="000000"/>
                <w:sz w:val="26"/>
                <w:szCs w:val="26"/>
              </w:rPr>
            </w:pPr>
            <w:r>
              <w:rPr>
                <w:color w:val="000000"/>
                <w:sz w:val="26"/>
                <w:szCs w:val="26"/>
              </w:rPr>
              <w:t>0,03</w:t>
            </w:r>
          </w:p>
        </w:tc>
        <w:tc>
          <w:tcPr>
            <w:tcW w:w="3163" w:type="dxa"/>
            <w:vAlign w:val="center"/>
          </w:tcPr>
          <w:p w:rsidR="0098328A" w:rsidRDefault="0098328A" w:rsidP="0098328A">
            <w:pPr>
              <w:jc w:val="center"/>
              <w:rPr>
                <w:color w:val="000000"/>
                <w:sz w:val="26"/>
                <w:szCs w:val="26"/>
              </w:rPr>
            </w:pPr>
            <w:r>
              <w:rPr>
                <w:color w:val="000000"/>
                <w:sz w:val="26"/>
                <w:szCs w:val="26"/>
              </w:rPr>
              <w:t>0,03</w:t>
            </w:r>
          </w:p>
        </w:tc>
      </w:tr>
      <w:tr w:rsidR="0098328A" w:rsidTr="0098328A">
        <w:tc>
          <w:tcPr>
            <w:tcW w:w="3296" w:type="dxa"/>
            <w:vAlign w:val="center"/>
          </w:tcPr>
          <w:p w:rsidR="0098328A" w:rsidRPr="00AA0668" w:rsidRDefault="0098328A" w:rsidP="0098328A">
            <w:pPr>
              <w:spacing w:line="276" w:lineRule="auto"/>
              <w:jc w:val="center"/>
              <w:rPr>
                <w:sz w:val="26"/>
                <w:szCs w:val="26"/>
                <w:lang w:bidi="ar-SA"/>
              </w:rPr>
            </w:pPr>
            <w:r w:rsidRPr="00AA0668">
              <w:rPr>
                <w:sz w:val="26"/>
                <w:szCs w:val="26"/>
              </w:rPr>
              <w:t>Котельная Одесский водоканал</w:t>
            </w:r>
          </w:p>
        </w:tc>
        <w:tc>
          <w:tcPr>
            <w:tcW w:w="3163" w:type="dxa"/>
            <w:vAlign w:val="center"/>
          </w:tcPr>
          <w:p w:rsidR="0098328A" w:rsidRDefault="0098328A" w:rsidP="0098328A">
            <w:pPr>
              <w:jc w:val="center"/>
              <w:rPr>
                <w:color w:val="000000"/>
                <w:sz w:val="26"/>
                <w:szCs w:val="26"/>
              </w:rPr>
            </w:pPr>
            <w:r>
              <w:rPr>
                <w:color w:val="000000"/>
                <w:sz w:val="26"/>
                <w:szCs w:val="26"/>
              </w:rPr>
              <w:t>0,04</w:t>
            </w:r>
          </w:p>
        </w:tc>
        <w:tc>
          <w:tcPr>
            <w:tcW w:w="3163" w:type="dxa"/>
            <w:vAlign w:val="center"/>
          </w:tcPr>
          <w:p w:rsidR="0098328A" w:rsidRDefault="0098328A" w:rsidP="0098328A">
            <w:pPr>
              <w:jc w:val="center"/>
              <w:rPr>
                <w:color w:val="000000"/>
                <w:sz w:val="26"/>
                <w:szCs w:val="26"/>
              </w:rPr>
            </w:pPr>
            <w:r>
              <w:rPr>
                <w:color w:val="000000"/>
                <w:sz w:val="26"/>
                <w:szCs w:val="26"/>
              </w:rPr>
              <w:t>0,04</w:t>
            </w:r>
          </w:p>
        </w:tc>
      </w:tr>
      <w:tr w:rsidR="0098328A" w:rsidTr="0098328A">
        <w:tc>
          <w:tcPr>
            <w:tcW w:w="3296" w:type="dxa"/>
            <w:vAlign w:val="center"/>
          </w:tcPr>
          <w:p w:rsidR="0098328A" w:rsidRPr="00AA0668" w:rsidRDefault="0098328A" w:rsidP="0098328A">
            <w:pPr>
              <w:spacing w:line="276" w:lineRule="auto"/>
              <w:jc w:val="center"/>
              <w:rPr>
                <w:sz w:val="26"/>
                <w:szCs w:val="26"/>
                <w:lang w:bidi="ar-SA"/>
              </w:rPr>
            </w:pPr>
            <w:r w:rsidRPr="00AA0668">
              <w:rPr>
                <w:sz w:val="26"/>
                <w:szCs w:val="26"/>
              </w:rPr>
              <w:t>Котельная Одесское ДЭУ</w:t>
            </w:r>
          </w:p>
        </w:tc>
        <w:tc>
          <w:tcPr>
            <w:tcW w:w="3163" w:type="dxa"/>
            <w:vAlign w:val="center"/>
          </w:tcPr>
          <w:p w:rsidR="0098328A" w:rsidRDefault="0098328A" w:rsidP="0098328A">
            <w:pPr>
              <w:jc w:val="center"/>
              <w:rPr>
                <w:color w:val="000000"/>
                <w:sz w:val="26"/>
                <w:szCs w:val="26"/>
              </w:rPr>
            </w:pPr>
            <w:r>
              <w:rPr>
                <w:color w:val="000000"/>
                <w:sz w:val="26"/>
                <w:szCs w:val="26"/>
              </w:rPr>
              <w:t>0,05</w:t>
            </w:r>
          </w:p>
        </w:tc>
        <w:tc>
          <w:tcPr>
            <w:tcW w:w="3163" w:type="dxa"/>
            <w:vAlign w:val="center"/>
          </w:tcPr>
          <w:p w:rsidR="0098328A" w:rsidRDefault="0098328A" w:rsidP="0098328A">
            <w:pPr>
              <w:jc w:val="center"/>
              <w:rPr>
                <w:color w:val="000000"/>
                <w:sz w:val="26"/>
                <w:szCs w:val="26"/>
              </w:rPr>
            </w:pPr>
            <w:r>
              <w:rPr>
                <w:color w:val="000000"/>
                <w:sz w:val="26"/>
                <w:szCs w:val="26"/>
              </w:rPr>
              <w:t>0,05</w:t>
            </w:r>
          </w:p>
        </w:tc>
      </w:tr>
    </w:tbl>
    <w:p w:rsidR="00F63D39" w:rsidRDefault="00F63D39" w:rsidP="002706AA">
      <w:pPr>
        <w:jc w:val="right"/>
        <w:rPr>
          <w:sz w:val="24"/>
        </w:rPr>
      </w:pPr>
    </w:p>
    <w:p w:rsidR="00F63D39" w:rsidRDefault="00D715D4" w:rsidP="002706AA">
      <w:pPr>
        <w:pStyle w:val="1"/>
        <w:numPr>
          <w:ilvl w:val="1"/>
          <w:numId w:val="3"/>
        </w:numPr>
        <w:tabs>
          <w:tab w:val="left" w:pos="1456"/>
        </w:tabs>
        <w:spacing w:before="74" w:line="376" w:lineRule="auto"/>
        <w:ind w:left="260" w:firstLine="540"/>
        <w:jc w:val="both"/>
      </w:pPr>
      <w:bookmarkStart w:id="16" w:name="_Toc35964939"/>
      <w:r>
        <w:lastRenderedPageBreak/>
        <w:t>Затраты существующей и перспективной тепловой мощности на хозяйственные нужды тепловых</w:t>
      </w:r>
      <w:r>
        <w:rPr>
          <w:spacing w:val="1"/>
        </w:rPr>
        <w:t xml:space="preserve"> </w:t>
      </w:r>
      <w:r>
        <w:t>сетей</w:t>
      </w:r>
      <w:bookmarkEnd w:id="16"/>
    </w:p>
    <w:p w:rsidR="00F63D39" w:rsidRDefault="00F63D39" w:rsidP="002706AA">
      <w:pPr>
        <w:pStyle w:val="a3"/>
        <w:spacing w:before="10"/>
        <w:rPr>
          <w:b/>
          <w:sz w:val="39"/>
        </w:rPr>
      </w:pPr>
    </w:p>
    <w:p w:rsidR="00F63D39" w:rsidRDefault="00D715D4" w:rsidP="003C171B">
      <w:pPr>
        <w:pStyle w:val="a3"/>
        <w:spacing w:line="276" w:lineRule="auto"/>
        <w:ind w:left="284" w:firstLine="567"/>
        <w:jc w:val="both"/>
      </w:pPr>
      <w:r>
        <w:t>Затраты тепловой мощности на хозяйственные нужды тепловых сетей отсутствуют.</w:t>
      </w:r>
    </w:p>
    <w:p w:rsidR="00F63D39" w:rsidRDefault="00F63D39" w:rsidP="002706AA">
      <w:pPr>
        <w:pStyle w:val="a3"/>
        <w:rPr>
          <w:sz w:val="28"/>
        </w:rPr>
      </w:pPr>
    </w:p>
    <w:p w:rsidR="00F63D39" w:rsidRDefault="00F63D39" w:rsidP="002706AA">
      <w:pPr>
        <w:pStyle w:val="a3"/>
        <w:rPr>
          <w:sz w:val="28"/>
        </w:rPr>
      </w:pPr>
    </w:p>
    <w:p w:rsidR="00F63D39" w:rsidRDefault="00D715D4" w:rsidP="002706AA">
      <w:pPr>
        <w:pStyle w:val="1"/>
        <w:numPr>
          <w:ilvl w:val="1"/>
          <w:numId w:val="3"/>
        </w:numPr>
        <w:tabs>
          <w:tab w:val="left" w:pos="1310"/>
        </w:tabs>
        <w:spacing w:line="376" w:lineRule="auto"/>
        <w:ind w:left="260" w:firstLine="540"/>
        <w:jc w:val="both"/>
      </w:pPr>
      <w:bookmarkStart w:id="17" w:name="_Toc35964940"/>
      <w: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резерва по договорам на поддержание резервной тепловой</w:t>
      </w:r>
      <w:r>
        <w:rPr>
          <w:spacing w:val="-2"/>
        </w:rPr>
        <w:t xml:space="preserve"> </w:t>
      </w:r>
      <w:r>
        <w:t>мощности</w:t>
      </w:r>
      <w:bookmarkEnd w:id="17"/>
    </w:p>
    <w:p w:rsidR="00F63D39" w:rsidRDefault="00D715D4" w:rsidP="002706AA">
      <w:pPr>
        <w:pStyle w:val="a3"/>
        <w:spacing w:line="376" w:lineRule="auto"/>
        <w:ind w:left="260" w:firstLine="540"/>
        <w:jc w:val="both"/>
      </w:pPr>
      <w:r>
        <w:t>Значения резерва тепловой мощности источников теплосн</w:t>
      </w:r>
      <w:r w:rsidR="0050283C">
        <w:t>абжения представлено в таблиц</w:t>
      </w:r>
      <w:r w:rsidR="00C30DFB">
        <w:t>е</w:t>
      </w:r>
      <w:r>
        <w:t xml:space="preserve"> 6.</w:t>
      </w:r>
    </w:p>
    <w:p w:rsidR="00F63D39" w:rsidRDefault="00D715D4" w:rsidP="002706AA">
      <w:pPr>
        <w:pStyle w:val="a3"/>
        <w:spacing w:line="376" w:lineRule="auto"/>
        <w:ind w:left="260" w:firstLine="540"/>
        <w:jc w:val="both"/>
      </w:pPr>
      <w:r>
        <w:t xml:space="preserve">Резервы тепловой мощности сохраняется при развитии системы теплоснабжения на всех этапах реализации схемы теплоснабжения </w:t>
      </w:r>
      <w:r w:rsidR="00716F15">
        <w:t>Одесского сельского поселения</w:t>
      </w:r>
      <w:r>
        <w:t>.</w:t>
      </w:r>
    </w:p>
    <w:p w:rsidR="00F63D39" w:rsidRDefault="00D715D4" w:rsidP="002706AA">
      <w:pPr>
        <w:pStyle w:val="a3"/>
        <w:spacing w:line="376" w:lineRule="auto"/>
        <w:ind w:left="260" w:firstLine="540"/>
        <w:jc w:val="both"/>
      </w:pPr>
      <w:r>
        <w:t>Аварийный резерв тепловой мощности источников тепловой энергии достаточен для поддержания котельных в работоспособном состоянии. Договоры с потребителями на поддержание резервной тепловой мощности отсутствуют.</w:t>
      </w:r>
    </w:p>
    <w:p w:rsidR="00F63D39" w:rsidRDefault="00F63D39" w:rsidP="002706AA">
      <w:pPr>
        <w:pStyle w:val="a3"/>
        <w:spacing w:before="4"/>
        <w:rPr>
          <w:sz w:val="39"/>
        </w:rPr>
      </w:pPr>
    </w:p>
    <w:p w:rsidR="00F63D39" w:rsidRDefault="00D715D4" w:rsidP="002706AA">
      <w:pPr>
        <w:pStyle w:val="1"/>
        <w:numPr>
          <w:ilvl w:val="1"/>
          <w:numId w:val="3"/>
        </w:numPr>
        <w:tabs>
          <w:tab w:val="left" w:pos="1655"/>
        </w:tabs>
        <w:spacing w:line="376" w:lineRule="auto"/>
        <w:ind w:left="260" w:firstLine="540"/>
        <w:jc w:val="both"/>
      </w:pPr>
      <w:bookmarkStart w:id="18" w:name="_Toc35964941"/>
      <w:r>
        <w:t>Значения существующей и перспективной тепловой нагрузки потребителей, устанавливаемые по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w:t>
      </w:r>
      <w:r>
        <w:rPr>
          <w:spacing w:val="-3"/>
        </w:rPr>
        <w:t xml:space="preserve"> </w:t>
      </w:r>
      <w:r>
        <w:t>тариф</w:t>
      </w:r>
      <w:bookmarkEnd w:id="18"/>
    </w:p>
    <w:p w:rsidR="00F63D39" w:rsidRDefault="00F63D39" w:rsidP="002706AA">
      <w:pPr>
        <w:pStyle w:val="a3"/>
        <w:spacing w:before="5"/>
        <w:rPr>
          <w:b/>
          <w:sz w:val="39"/>
        </w:rPr>
      </w:pPr>
    </w:p>
    <w:p w:rsidR="00F63D39" w:rsidRDefault="00D715D4" w:rsidP="002706AA">
      <w:pPr>
        <w:pStyle w:val="a3"/>
        <w:spacing w:line="376" w:lineRule="auto"/>
        <w:ind w:left="260" w:firstLine="540"/>
        <w:jc w:val="both"/>
      </w:pPr>
      <w:r>
        <w:t>Потребители с заключенными договорами на поддержание резервной тепловой мощности, с долгосрочными договорами теплоснабжения, в соответствии с которыми цена определяется по соглашению сторон, с долгосрочными договорами, в отношении которых установлен долгосрочный тариф отсутствуют.</w:t>
      </w:r>
    </w:p>
    <w:p w:rsidR="00F63D39" w:rsidRDefault="00F63D39" w:rsidP="002706AA">
      <w:pPr>
        <w:spacing w:line="376" w:lineRule="auto"/>
        <w:jc w:val="both"/>
        <w:sectPr w:rsidR="00F63D39" w:rsidSect="002706AA">
          <w:footerReference w:type="default" r:id="rId15"/>
          <w:type w:val="nextColumn"/>
          <w:pgSz w:w="11900" w:h="16850"/>
          <w:pgMar w:top="1134" w:right="567" w:bottom="1134" w:left="1701" w:header="0" w:footer="750" w:gutter="0"/>
          <w:pgNumType w:start="18"/>
          <w:cols w:space="720"/>
        </w:sectPr>
      </w:pPr>
    </w:p>
    <w:p w:rsidR="00F63D39" w:rsidRDefault="0050283C" w:rsidP="002706AA">
      <w:pPr>
        <w:pStyle w:val="1"/>
        <w:numPr>
          <w:ilvl w:val="0"/>
          <w:numId w:val="3"/>
        </w:numPr>
        <w:tabs>
          <w:tab w:val="left" w:pos="1317"/>
        </w:tabs>
        <w:spacing w:before="74" w:line="376" w:lineRule="auto"/>
        <w:ind w:left="260" w:firstLine="540"/>
        <w:jc w:val="both"/>
      </w:pPr>
      <w:bookmarkStart w:id="19" w:name="_Toc35964942"/>
      <w:r>
        <w:lastRenderedPageBreak/>
        <w:t>Существующие и п</w:t>
      </w:r>
      <w:r w:rsidR="00D715D4">
        <w:t>ерспективные балансы производительности водоподготовительных установок</w:t>
      </w:r>
      <w:bookmarkEnd w:id="19"/>
    </w:p>
    <w:p w:rsidR="00F63D39" w:rsidRDefault="00D715D4" w:rsidP="002706AA">
      <w:pPr>
        <w:pStyle w:val="1"/>
        <w:numPr>
          <w:ilvl w:val="1"/>
          <w:numId w:val="3"/>
        </w:numPr>
        <w:tabs>
          <w:tab w:val="left" w:pos="1564"/>
        </w:tabs>
        <w:spacing w:line="376" w:lineRule="auto"/>
        <w:ind w:left="260" w:firstLine="540"/>
        <w:jc w:val="both"/>
      </w:pPr>
      <w:bookmarkStart w:id="20" w:name="_Toc35964943"/>
      <w:r>
        <w:t>Порядок расчета перспективных балансов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20"/>
    </w:p>
    <w:p w:rsidR="00F63D39" w:rsidRDefault="00D715D4" w:rsidP="002706AA">
      <w:pPr>
        <w:pStyle w:val="1"/>
        <w:numPr>
          <w:ilvl w:val="2"/>
          <w:numId w:val="3"/>
        </w:numPr>
        <w:tabs>
          <w:tab w:val="left" w:pos="1449"/>
        </w:tabs>
        <w:spacing w:line="293" w:lineRule="exact"/>
        <w:ind w:firstLine="540"/>
      </w:pPr>
      <w:bookmarkStart w:id="21" w:name="_Toc35964944"/>
      <w:r>
        <w:t>Общие</w:t>
      </w:r>
      <w:r>
        <w:rPr>
          <w:spacing w:val="1"/>
        </w:rPr>
        <w:t xml:space="preserve"> </w:t>
      </w:r>
      <w:r>
        <w:t>положения</w:t>
      </w:r>
      <w:bookmarkEnd w:id="21"/>
    </w:p>
    <w:p w:rsidR="00F63D39" w:rsidRDefault="00F63D39" w:rsidP="002706AA">
      <w:pPr>
        <w:pStyle w:val="a3"/>
        <w:rPr>
          <w:b/>
          <w:sz w:val="28"/>
        </w:rPr>
      </w:pPr>
    </w:p>
    <w:p w:rsidR="00F63D39" w:rsidRDefault="00F63D39" w:rsidP="002706AA">
      <w:pPr>
        <w:pStyle w:val="a3"/>
        <w:spacing w:before="6"/>
        <w:rPr>
          <w:b/>
        </w:rPr>
      </w:pPr>
    </w:p>
    <w:p w:rsidR="00F63D39" w:rsidRDefault="00D715D4" w:rsidP="002706AA">
      <w:pPr>
        <w:pStyle w:val="a3"/>
        <w:spacing w:line="376" w:lineRule="auto"/>
        <w:ind w:left="260" w:firstLine="540"/>
        <w:jc w:val="both"/>
      </w:pPr>
      <w: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содержат обоснование балансов про</w:t>
      </w:r>
      <w:r w:rsidR="009B2F44">
        <w:t>изводитель</w:t>
      </w:r>
      <w:r>
        <w:t>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w:t>
      </w:r>
      <w:r w:rsidR="009B2F44">
        <w:t>да</w:t>
      </w:r>
      <w:r>
        <w:t>че по тепловым сетям.</w:t>
      </w:r>
    </w:p>
    <w:p w:rsidR="00F63D39" w:rsidRDefault="00D715D4" w:rsidP="002706AA">
      <w:pPr>
        <w:pStyle w:val="a3"/>
        <w:spacing w:line="376" w:lineRule="auto"/>
        <w:ind w:left="260" w:firstLine="540"/>
        <w:jc w:val="both"/>
      </w:pPr>
      <w:r>
        <w:t xml:space="preserve">Расчет нормативных потерь теплоносителя в тепловых сетях выполнен в соответствии с «Методическими указаниями по составлению энергетической характеристики для систем транспорта тепловой энергии по показателю «потери сетевой воды», утвержденными приказом Минэнерго РФ от 30.06.2003 г. № 278 и «Порядка по организации в Минэнерго России работы по расчету и обоснованию нормативов технологических </w:t>
      </w:r>
      <w:r>
        <w:rPr>
          <w:spacing w:val="3"/>
        </w:rPr>
        <w:t>по</w:t>
      </w:r>
      <w:r>
        <w:t>терь при передаче тепловой энергии», утвержденной приказом Минэнерго от 30.12.2008  г. №</w:t>
      </w:r>
      <w:r>
        <w:rPr>
          <w:spacing w:val="-3"/>
        </w:rPr>
        <w:t xml:space="preserve"> </w:t>
      </w:r>
      <w:r>
        <w:t>325.</w:t>
      </w:r>
    </w:p>
    <w:p w:rsidR="00F63D39" w:rsidRDefault="00D715D4" w:rsidP="002706AA">
      <w:pPr>
        <w:pStyle w:val="a3"/>
        <w:spacing w:line="376" w:lineRule="auto"/>
        <w:ind w:left="260" w:firstLine="540"/>
        <w:jc w:val="both"/>
      </w:pPr>
      <w:r>
        <w:t>Расчет выполнен с разбивкой по пятилетним периодам, начиная с текущего момента, с учетом перспективных планов строительства (реконструкции) тепловых сетей и планируемого присоединения к ним систем теплоснабжения потребителей.</w:t>
      </w:r>
    </w:p>
    <w:p w:rsidR="00F63D39" w:rsidRDefault="00D715D4" w:rsidP="002706AA">
      <w:pPr>
        <w:pStyle w:val="a3"/>
        <w:spacing w:line="376" w:lineRule="auto"/>
        <w:ind w:left="260" w:firstLine="540"/>
        <w:jc w:val="both"/>
      </w:pPr>
      <w:r>
        <w:t>В связи с отсутствием приборов учета на источниках тепловой энергии и у потребителей произвести сравнительный анализ нормативных</w:t>
      </w:r>
      <w:r w:rsidR="009B2F44">
        <w:t xml:space="preserve"> и фактических потерь теплоноси</w:t>
      </w:r>
      <w:r>
        <w:t>теля невозможно.</w:t>
      </w:r>
    </w:p>
    <w:p w:rsidR="00F63D39" w:rsidRDefault="00F63D39" w:rsidP="002706AA">
      <w:pPr>
        <w:spacing w:line="376" w:lineRule="auto"/>
        <w:jc w:val="both"/>
        <w:sectPr w:rsidR="00F63D39" w:rsidSect="002706AA">
          <w:type w:val="nextColumn"/>
          <w:pgSz w:w="11900" w:h="16850"/>
          <w:pgMar w:top="1134" w:right="567" w:bottom="1134" w:left="1701" w:header="0" w:footer="750" w:gutter="0"/>
          <w:cols w:space="720"/>
        </w:sectPr>
      </w:pPr>
    </w:p>
    <w:p w:rsidR="00F63D39" w:rsidRDefault="00D715D4" w:rsidP="002706AA">
      <w:pPr>
        <w:pStyle w:val="1"/>
        <w:numPr>
          <w:ilvl w:val="2"/>
          <w:numId w:val="3"/>
        </w:numPr>
        <w:tabs>
          <w:tab w:val="left" w:pos="1703"/>
        </w:tabs>
        <w:spacing w:before="74" w:line="376" w:lineRule="auto"/>
        <w:ind w:firstLine="540"/>
      </w:pPr>
      <w:bookmarkStart w:id="22" w:name="_Toc35964945"/>
      <w:r>
        <w:lastRenderedPageBreak/>
        <w:t>Определение расчетного часового расхода воды для расчета производительности водоподготовки</w:t>
      </w:r>
      <w:bookmarkEnd w:id="22"/>
    </w:p>
    <w:p w:rsidR="00F63D39" w:rsidRDefault="00F63D39" w:rsidP="002706AA">
      <w:pPr>
        <w:pStyle w:val="a3"/>
        <w:spacing w:before="3"/>
        <w:rPr>
          <w:b/>
        </w:rPr>
      </w:pPr>
    </w:p>
    <w:p w:rsidR="00F63D39" w:rsidRDefault="00D715D4" w:rsidP="002706AA">
      <w:pPr>
        <w:pStyle w:val="a3"/>
        <w:spacing w:line="376" w:lineRule="auto"/>
        <w:ind w:left="260" w:firstLine="540"/>
        <w:jc w:val="both"/>
      </w:pPr>
      <w: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принимался в соответствии со СНиП 41-02-2003 «Тепловые сети»:</w:t>
      </w:r>
    </w:p>
    <w:p w:rsidR="00F63D39" w:rsidRDefault="00D715D4" w:rsidP="002706AA">
      <w:pPr>
        <w:pStyle w:val="a5"/>
        <w:numPr>
          <w:ilvl w:val="0"/>
          <w:numId w:val="2"/>
        </w:numPr>
        <w:tabs>
          <w:tab w:val="left" w:pos="967"/>
        </w:tabs>
        <w:spacing w:line="376" w:lineRule="auto"/>
        <w:ind w:firstLine="540"/>
        <w:rPr>
          <w:sz w:val="26"/>
        </w:rPr>
      </w:pPr>
      <w:r>
        <w:rPr>
          <w:sz w:val="26"/>
        </w:rPr>
        <w:t>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w:t>
      </w:r>
      <w:r>
        <w:rPr>
          <w:spacing w:val="-3"/>
          <w:sz w:val="26"/>
        </w:rPr>
        <w:t xml:space="preserve"> </w:t>
      </w:r>
      <w:r>
        <w:rPr>
          <w:sz w:val="26"/>
        </w:rPr>
        <w:t>трубопроводах;</w:t>
      </w:r>
    </w:p>
    <w:p w:rsidR="00F63D39" w:rsidRDefault="00D715D4" w:rsidP="002706AA">
      <w:pPr>
        <w:pStyle w:val="a5"/>
        <w:numPr>
          <w:ilvl w:val="0"/>
          <w:numId w:val="2"/>
        </w:numPr>
        <w:tabs>
          <w:tab w:val="left" w:pos="957"/>
        </w:tabs>
        <w:spacing w:line="376" w:lineRule="auto"/>
        <w:ind w:firstLine="540"/>
        <w:rPr>
          <w:sz w:val="26"/>
        </w:rPr>
      </w:pPr>
      <w:r>
        <w:rPr>
          <w:sz w:val="26"/>
        </w:rPr>
        <w:t xml:space="preserve">в открытых системах теплоснабжения - равным расчетному среднему расходу воды на горячее водоснабжение с коэффициентом 1,2 плюс 0,75 % фактического объема </w:t>
      </w:r>
      <w:r>
        <w:rPr>
          <w:spacing w:val="2"/>
          <w:sz w:val="26"/>
        </w:rPr>
        <w:t xml:space="preserve">воды </w:t>
      </w:r>
      <w:r>
        <w:rPr>
          <w:sz w:val="26"/>
        </w:rPr>
        <w:t>в трубопроводах тепловых сетей и присоединенных к ним системах отопления, вентиляции и горячего водоснабжения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w:t>
      </w:r>
      <w:r>
        <w:rPr>
          <w:spacing w:val="-5"/>
          <w:sz w:val="26"/>
        </w:rPr>
        <w:t xml:space="preserve"> </w:t>
      </w:r>
      <w:r>
        <w:rPr>
          <w:sz w:val="26"/>
        </w:rPr>
        <w:t>трубопроводах;</w:t>
      </w:r>
    </w:p>
    <w:p w:rsidR="00F63D39" w:rsidRDefault="00D715D4" w:rsidP="002706AA">
      <w:pPr>
        <w:pStyle w:val="a5"/>
        <w:numPr>
          <w:ilvl w:val="0"/>
          <w:numId w:val="2"/>
        </w:numPr>
        <w:tabs>
          <w:tab w:val="left" w:pos="1055"/>
        </w:tabs>
        <w:spacing w:line="376" w:lineRule="auto"/>
        <w:ind w:firstLine="540"/>
        <w:rPr>
          <w:sz w:val="26"/>
        </w:rPr>
      </w:pPr>
      <w:r>
        <w:rPr>
          <w:sz w:val="26"/>
        </w:rPr>
        <w:t>для отдельных тепловых сетях горячего водоснабжения при наличии баков- аккумуляторов - равным расчетному среднему расходу воды на горячее водоснабжение с коэффициентом 1,2; при отсутствии баков - по максимальному расходу воды на горячее водоснабжение плюс (в обоих случаях) 0,75 % фактического объема воды в трубопроводах сетей и присоединенных к ним системах горячего водоснабжения</w:t>
      </w:r>
      <w:r>
        <w:rPr>
          <w:spacing w:val="-14"/>
          <w:sz w:val="26"/>
        </w:rPr>
        <w:t xml:space="preserve"> </w:t>
      </w:r>
      <w:r>
        <w:rPr>
          <w:sz w:val="26"/>
        </w:rPr>
        <w:t>зданий.</w:t>
      </w:r>
    </w:p>
    <w:p w:rsidR="00F63D39" w:rsidRDefault="00D715D4" w:rsidP="002706AA">
      <w:pPr>
        <w:pStyle w:val="a3"/>
        <w:spacing w:line="376" w:lineRule="auto"/>
        <w:ind w:left="260" w:firstLine="540"/>
        <w:jc w:val="both"/>
      </w:pPr>
      <w:r>
        <w:t>Для открытых и закрытых систем теплоснабжения предусмотрена дополнительно аварийная подпитка химически необработанной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w:t>
      </w:r>
      <w:r w:rsidR="009B2F44">
        <w:t>орячего водоснабжения для откры</w:t>
      </w:r>
      <w:r>
        <w:t>тых систем</w:t>
      </w:r>
      <w:r>
        <w:rPr>
          <w:spacing w:val="-3"/>
        </w:rPr>
        <w:t xml:space="preserve"> </w:t>
      </w:r>
      <w:r>
        <w:t>теплоснабжения.</w:t>
      </w:r>
    </w:p>
    <w:p w:rsidR="00F63D39" w:rsidRDefault="00D715D4" w:rsidP="002706AA">
      <w:pPr>
        <w:pStyle w:val="a3"/>
        <w:spacing w:line="360" w:lineRule="auto"/>
        <w:ind w:left="261" w:firstLine="539"/>
        <w:jc w:val="both"/>
      </w:pPr>
      <w:r>
        <w:t>Объем воды в системах теплоснабжения при отсутствии данных по фактическим объемам воды допускается принимать равным 65 м</w:t>
      </w:r>
      <w:r>
        <w:rPr>
          <w:vertAlign w:val="superscript"/>
        </w:rPr>
        <w:t>3</w:t>
      </w:r>
      <w:r>
        <w:t xml:space="preserve"> на 1 МВт </w:t>
      </w:r>
      <w:r>
        <w:lastRenderedPageBreak/>
        <w:t xml:space="preserve">расчетной тепловой нагрузки при закрытой системе теплоснабжения, 70 </w:t>
      </w:r>
      <w:r>
        <w:rPr>
          <w:spacing w:val="2"/>
        </w:rPr>
        <w:t>м</w:t>
      </w:r>
      <w:r>
        <w:rPr>
          <w:spacing w:val="2"/>
          <w:vertAlign w:val="superscript"/>
        </w:rPr>
        <w:t>3</w:t>
      </w:r>
      <w:r>
        <w:rPr>
          <w:spacing w:val="2"/>
        </w:rPr>
        <w:t xml:space="preserve"> </w:t>
      </w:r>
      <w:r>
        <w:t>на 1 МВт - при открытой системе и 30 м</w:t>
      </w:r>
      <w:r>
        <w:rPr>
          <w:vertAlign w:val="superscript"/>
        </w:rPr>
        <w:t>3</w:t>
      </w:r>
      <w:r>
        <w:t xml:space="preserve"> на 1 МВт средней нагрузки - при отдельных сетях горячего</w:t>
      </w:r>
      <w:r>
        <w:rPr>
          <w:spacing w:val="-21"/>
        </w:rPr>
        <w:t xml:space="preserve"> </w:t>
      </w:r>
      <w:r>
        <w:t>водоснабжения.</w:t>
      </w:r>
    </w:p>
    <w:p w:rsidR="00F63D39" w:rsidRDefault="00D715D4" w:rsidP="00611E21">
      <w:pPr>
        <w:pStyle w:val="a3"/>
        <w:spacing w:line="360" w:lineRule="auto"/>
        <w:ind w:left="261" w:firstLine="539"/>
        <w:jc w:val="both"/>
      </w:pPr>
      <w:r>
        <w:t>Внутренние объемы</w:t>
      </w:r>
      <w:r>
        <w:rPr>
          <w:spacing w:val="34"/>
        </w:rPr>
        <w:t xml:space="preserve"> </w:t>
      </w:r>
      <w:r>
        <w:t>системы теплоснабжения</w:t>
      </w:r>
      <w:r>
        <w:rPr>
          <w:spacing w:val="30"/>
        </w:rPr>
        <w:t xml:space="preserve"> </w:t>
      </w:r>
      <w:r>
        <w:t>определены расчетным</w:t>
      </w:r>
      <w:r>
        <w:rPr>
          <w:spacing w:val="30"/>
        </w:rPr>
        <w:t xml:space="preserve"> </w:t>
      </w:r>
      <w:r>
        <w:t>путем по</w:t>
      </w:r>
      <w:r w:rsidR="009B2F44">
        <w:t xml:space="preserve"> </w:t>
      </w:r>
      <w:r>
        <w:t>удельному</w:t>
      </w:r>
      <w:r>
        <w:rPr>
          <w:spacing w:val="8"/>
        </w:rPr>
        <w:t xml:space="preserve"> </w:t>
      </w:r>
      <w:r>
        <w:t>объему</w:t>
      </w:r>
      <w:r>
        <w:rPr>
          <w:spacing w:val="10"/>
        </w:rPr>
        <w:t xml:space="preserve"> </w:t>
      </w:r>
      <w:r>
        <w:t>воды</w:t>
      </w:r>
      <w:r>
        <w:rPr>
          <w:spacing w:val="14"/>
        </w:rPr>
        <w:t xml:space="preserve"> </w:t>
      </w:r>
      <w:r>
        <w:t>в</w:t>
      </w:r>
      <w:r>
        <w:rPr>
          <w:spacing w:val="12"/>
        </w:rPr>
        <w:t xml:space="preserve"> </w:t>
      </w:r>
      <w:r>
        <w:t>радиаторах</w:t>
      </w:r>
      <w:r>
        <w:rPr>
          <w:spacing w:val="15"/>
        </w:rPr>
        <w:t xml:space="preserve"> </w:t>
      </w:r>
      <w:r>
        <w:t>чугунных</w:t>
      </w:r>
      <w:r>
        <w:rPr>
          <w:spacing w:val="13"/>
        </w:rPr>
        <w:t xml:space="preserve"> </w:t>
      </w:r>
      <w:r>
        <w:t>высотой</w:t>
      </w:r>
      <w:r>
        <w:rPr>
          <w:spacing w:val="16"/>
        </w:rPr>
        <w:t xml:space="preserve"> </w:t>
      </w:r>
      <w:r>
        <w:t>500</w:t>
      </w:r>
      <w:r>
        <w:rPr>
          <w:spacing w:val="15"/>
        </w:rPr>
        <w:t xml:space="preserve"> </w:t>
      </w:r>
      <w:r>
        <w:t>мм</w:t>
      </w:r>
      <w:r>
        <w:rPr>
          <w:spacing w:val="12"/>
        </w:rPr>
        <w:t xml:space="preserve"> </w:t>
      </w:r>
      <w:r>
        <w:t>при</w:t>
      </w:r>
      <w:r>
        <w:rPr>
          <w:spacing w:val="17"/>
        </w:rPr>
        <w:t xml:space="preserve"> </w:t>
      </w:r>
      <w:r>
        <w:t>расчетном</w:t>
      </w:r>
      <w:r>
        <w:rPr>
          <w:spacing w:val="12"/>
        </w:rPr>
        <w:t xml:space="preserve"> </w:t>
      </w:r>
      <w:r>
        <w:t>температурном графике отопления и по присоединенной расчетной отопительно-вентиляционной нагрузке по «Методическим указаниям по составлению энергетической характеристики для систем транспорта тепловой энергии по показателю "потери сетевой воды" (СО 153- 34.20.523 (4) – 2003г. Москва 2003 г.).</w:t>
      </w:r>
    </w:p>
    <w:p w:rsidR="00F63D39" w:rsidRDefault="00F63D39" w:rsidP="002706AA">
      <w:pPr>
        <w:pStyle w:val="a3"/>
        <w:spacing w:before="9"/>
        <w:rPr>
          <w:sz w:val="40"/>
        </w:rPr>
      </w:pPr>
    </w:p>
    <w:p w:rsidR="00F63D39" w:rsidRDefault="00D715D4" w:rsidP="002706AA">
      <w:pPr>
        <w:pStyle w:val="1"/>
        <w:numPr>
          <w:ilvl w:val="2"/>
          <w:numId w:val="3"/>
        </w:numPr>
        <w:tabs>
          <w:tab w:val="left" w:pos="1449"/>
        </w:tabs>
        <w:spacing w:before="1"/>
        <w:ind w:left="1448"/>
      </w:pPr>
      <w:bookmarkStart w:id="23" w:name="_Toc35964946"/>
      <w:r>
        <w:t>Определение нормативов технологических потерь и затрат</w:t>
      </w:r>
      <w:r>
        <w:rPr>
          <w:spacing w:val="-21"/>
        </w:rPr>
        <w:t xml:space="preserve"> </w:t>
      </w:r>
      <w:r>
        <w:t>теплоносителя</w:t>
      </w:r>
      <w:bookmarkEnd w:id="23"/>
    </w:p>
    <w:p w:rsidR="00F63D39" w:rsidRDefault="00F63D39" w:rsidP="002706AA">
      <w:pPr>
        <w:pStyle w:val="a3"/>
        <w:rPr>
          <w:b/>
          <w:sz w:val="28"/>
        </w:rPr>
      </w:pPr>
    </w:p>
    <w:p w:rsidR="00F63D39" w:rsidRDefault="00F63D39" w:rsidP="002706AA">
      <w:pPr>
        <w:pStyle w:val="a3"/>
        <w:spacing w:before="8"/>
        <w:rPr>
          <w:b/>
        </w:rPr>
      </w:pPr>
    </w:p>
    <w:p w:rsidR="00F63D39" w:rsidRDefault="00D715D4" w:rsidP="002706AA">
      <w:pPr>
        <w:pStyle w:val="a3"/>
        <w:spacing w:before="1" w:line="376" w:lineRule="auto"/>
        <w:ind w:left="260" w:firstLine="540"/>
        <w:jc w:val="both"/>
      </w:pPr>
      <w:r>
        <w:t>К нормируемым технологическим затратам теплоносителя (теплоноситель – вода) относятся:</w:t>
      </w:r>
    </w:p>
    <w:p w:rsidR="00F63D39" w:rsidRDefault="00D715D4" w:rsidP="002706AA">
      <w:pPr>
        <w:pStyle w:val="a3"/>
        <w:spacing w:line="376" w:lineRule="auto"/>
        <w:ind w:left="260" w:firstLine="540"/>
        <w:jc w:val="both"/>
      </w:pPr>
      <w:r>
        <w:t>-затраты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rsidR="00F63D39" w:rsidRDefault="00D715D4" w:rsidP="002706AA">
      <w:pPr>
        <w:pStyle w:val="a3"/>
        <w:spacing w:line="376" w:lineRule="auto"/>
        <w:ind w:left="260" w:firstLine="540"/>
        <w:jc w:val="both"/>
      </w:pPr>
      <w:r>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rsidR="00F63D39" w:rsidRDefault="00D715D4" w:rsidP="002706AA">
      <w:pPr>
        <w:pStyle w:val="a3"/>
        <w:spacing w:line="376" w:lineRule="auto"/>
        <w:ind w:left="260" w:firstLine="540"/>
        <w:jc w:val="both"/>
      </w:pPr>
      <w:r>
        <w:t>-технически обоснованные затраты теплоносителя на плановые эксплуатационные испытания тепловых сетей и другие регламентные работы.</w:t>
      </w:r>
    </w:p>
    <w:p w:rsidR="00F63D39" w:rsidRDefault="00D715D4" w:rsidP="002706AA">
      <w:pPr>
        <w:pStyle w:val="a3"/>
        <w:spacing w:line="376" w:lineRule="auto"/>
        <w:ind w:left="260" w:firstLine="540"/>
        <w:jc w:val="both"/>
      </w:pPr>
      <w:r>
        <w:t>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тепловых энергоустановок.</w:t>
      </w:r>
    </w:p>
    <w:p w:rsidR="00F63D39" w:rsidRDefault="00D715D4" w:rsidP="002706AA">
      <w:pPr>
        <w:pStyle w:val="a3"/>
        <w:spacing w:line="376" w:lineRule="auto"/>
        <w:ind w:left="260" w:firstLine="540"/>
        <w:jc w:val="both"/>
      </w:pPr>
      <w:r>
        <w:t>Нормативные значения потерь теплоносителя за год с его нормируемой утечкой, м</w:t>
      </w:r>
      <w:r>
        <w:rPr>
          <w:vertAlign w:val="superscript"/>
        </w:rPr>
        <w:t>3</w:t>
      </w:r>
      <w:r>
        <w:t>, определялись по формуле:</w:t>
      </w:r>
    </w:p>
    <w:p w:rsidR="00F63D39" w:rsidRDefault="00D715D4" w:rsidP="002706AA">
      <w:pPr>
        <w:spacing w:line="302" w:lineRule="exact"/>
        <w:ind w:left="3774"/>
        <w:rPr>
          <w:sz w:val="26"/>
        </w:rPr>
      </w:pPr>
      <w:r>
        <w:rPr>
          <w:position w:val="4"/>
          <w:sz w:val="26"/>
        </w:rPr>
        <w:t>G</w:t>
      </w:r>
      <w:r>
        <w:rPr>
          <w:sz w:val="17"/>
        </w:rPr>
        <w:t xml:space="preserve">ут.н </w:t>
      </w:r>
      <w:r>
        <w:rPr>
          <w:position w:val="4"/>
          <w:sz w:val="26"/>
        </w:rPr>
        <w:t>= аV</w:t>
      </w:r>
      <w:r>
        <w:rPr>
          <w:sz w:val="17"/>
        </w:rPr>
        <w:t>год</w:t>
      </w:r>
      <w:r>
        <w:rPr>
          <w:position w:val="4"/>
          <w:sz w:val="26"/>
        </w:rPr>
        <w:t>n</w:t>
      </w:r>
      <w:r>
        <w:rPr>
          <w:sz w:val="17"/>
        </w:rPr>
        <w:t>год</w:t>
      </w:r>
      <w:r>
        <w:rPr>
          <w:position w:val="4"/>
          <w:sz w:val="26"/>
        </w:rPr>
        <w:t>10</w:t>
      </w:r>
      <w:r>
        <w:rPr>
          <w:position w:val="16"/>
          <w:sz w:val="17"/>
        </w:rPr>
        <w:t xml:space="preserve">–2 </w:t>
      </w:r>
      <w:r>
        <w:rPr>
          <w:position w:val="4"/>
          <w:sz w:val="26"/>
        </w:rPr>
        <w:t>= m</w:t>
      </w:r>
      <w:r>
        <w:rPr>
          <w:sz w:val="17"/>
        </w:rPr>
        <w:t>ут.год.н</w:t>
      </w:r>
      <w:r>
        <w:rPr>
          <w:position w:val="4"/>
          <w:sz w:val="26"/>
        </w:rPr>
        <w:t>n</w:t>
      </w:r>
      <w:r>
        <w:rPr>
          <w:sz w:val="17"/>
        </w:rPr>
        <w:t>год</w:t>
      </w:r>
      <w:r>
        <w:rPr>
          <w:position w:val="4"/>
          <w:sz w:val="26"/>
        </w:rPr>
        <w:t>,</w:t>
      </w:r>
    </w:p>
    <w:p w:rsidR="00F63D39" w:rsidRDefault="00D715D4" w:rsidP="002706AA">
      <w:pPr>
        <w:pStyle w:val="a3"/>
        <w:spacing w:before="147" w:line="376" w:lineRule="auto"/>
        <w:ind w:left="260" w:firstLine="540"/>
        <w:jc w:val="both"/>
      </w:pPr>
      <w:r>
        <w:t>где а – норма среднегодовой утечки теплоносителя, м</w:t>
      </w:r>
      <w:r>
        <w:rPr>
          <w:vertAlign w:val="superscript"/>
        </w:rPr>
        <w:t>3</w:t>
      </w:r>
      <w:r>
        <w:t>/чм</w:t>
      </w:r>
      <w:r>
        <w:rPr>
          <w:vertAlign w:val="superscript"/>
        </w:rPr>
        <w:t>3</w:t>
      </w:r>
      <w:r>
        <w:t xml:space="preserve">, установленная правилами технической эксплуатации тепловых энергоустановок, в пределах 0,25% </w:t>
      </w:r>
      <w:r>
        <w:lastRenderedPageBreak/>
        <w:t>среднегодовой емкости трубопроводов тепловых сетей в час;</w:t>
      </w:r>
    </w:p>
    <w:p w:rsidR="00F63D39" w:rsidRDefault="00D715D4" w:rsidP="002706AA">
      <w:pPr>
        <w:pStyle w:val="a3"/>
        <w:spacing w:line="376" w:lineRule="auto"/>
        <w:ind w:left="260" w:firstLine="540"/>
        <w:jc w:val="both"/>
      </w:pPr>
      <w:r>
        <w:t>V</w:t>
      </w:r>
      <w:r>
        <w:rPr>
          <w:vertAlign w:val="subscript"/>
        </w:rPr>
        <w:t>год</w:t>
      </w:r>
      <w:r>
        <w:t xml:space="preserve"> – среднегодовая емкость трубопроводов тепловых сетей, эксплуатируемых теп- лосетевой организацией, м</w:t>
      </w:r>
      <w:r>
        <w:rPr>
          <w:vertAlign w:val="superscript"/>
        </w:rPr>
        <w:t>3</w:t>
      </w:r>
      <w:r>
        <w:t>;</w:t>
      </w:r>
    </w:p>
    <w:p w:rsidR="00F63D39" w:rsidRDefault="00D715D4" w:rsidP="002706AA">
      <w:pPr>
        <w:pStyle w:val="a3"/>
        <w:spacing w:line="296" w:lineRule="exact"/>
        <w:ind w:left="800"/>
      </w:pPr>
      <w:r>
        <w:t>n</w:t>
      </w:r>
      <w:r>
        <w:rPr>
          <w:vertAlign w:val="subscript"/>
        </w:rPr>
        <w:t>год</w:t>
      </w:r>
      <w:r>
        <w:t xml:space="preserve"> – продолжительность функционирования тепловых сетей в году, ч;</w:t>
      </w:r>
    </w:p>
    <w:p w:rsidR="00F63D39" w:rsidRDefault="00D715D4" w:rsidP="002706AA">
      <w:pPr>
        <w:pStyle w:val="a3"/>
        <w:spacing w:before="166"/>
        <w:ind w:left="800"/>
      </w:pPr>
      <w:r>
        <w:t>m</w:t>
      </w:r>
      <w:r>
        <w:rPr>
          <w:vertAlign w:val="subscript"/>
        </w:rPr>
        <w:t>ут.год.н</w:t>
      </w:r>
      <w:r>
        <w:t xml:space="preserve"> – среднегодовая норма потерь теплоносителя, обусловленных утечкой, м</w:t>
      </w:r>
      <w:r>
        <w:rPr>
          <w:vertAlign w:val="superscript"/>
        </w:rPr>
        <w:t>3</w:t>
      </w:r>
      <w:r>
        <w:t>/ч.</w:t>
      </w:r>
    </w:p>
    <w:p w:rsidR="00F63D39" w:rsidRDefault="00D715D4" w:rsidP="002706AA">
      <w:pPr>
        <w:pStyle w:val="a3"/>
        <w:spacing w:before="107" w:line="376" w:lineRule="auto"/>
        <w:ind w:left="260" w:firstLine="540"/>
      </w:pPr>
      <w:r>
        <w:t>Значение среднегодовой емкости трубопроводов тепловых сетей, м</w:t>
      </w:r>
      <w:r>
        <w:rPr>
          <w:vertAlign w:val="superscript"/>
        </w:rPr>
        <w:t>3</w:t>
      </w:r>
      <w:r>
        <w:t>, определялась из выражения:</w:t>
      </w:r>
    </w:p>
    <w:p w:rsidR="00F63D39" w:rsidRDefault="00D715D4" w:rsidP="002706AA">
      <w:pPr>
        <w:spacing w:line="317" w:lineRule="exact"/>
        <w:ind w:left="2608"/>
        <w:rPr>
          <w:sz w:val="26"/>
        </w:rPr>
      </w:pPr>
      <w:r>
        <w:rPr>
          <w:sz w:val="26"/>
        </w:rPr>
        <w:t>V</w:t>
      </w:r>
      <w:r>
        <w:rPr>
          <w:position w:val="-3"/>
          <w:sz w:val="17"/>
        </w:rPr>
        <w:t xml:space="preserve">год </w:t>
      </w:r>
      <w:r>
        <w:rPr>
          <w:sz w:val="26"/>
        </w:rPr>
        <w:t>= (V</w:t>
      </w:r>
      <w:r>
        <w:rPr>
          <w:position w:val="-3"/>
          <w:sz w:val="17"/>
        </w:rPr>
        <w:t>от</w:t>
      </w:r>
      <w:r>
        <w:rPr>
          <w:sz w:val="26"/>
        </w:rPr>
        <w:t>n</w:t>
      </w:r>
      <w:r>
        <w:rPr>
          <w:position w:val="-3"/>
          <w:sz w:val="17"/>
        </w:rPr>
        <w:t xml:space="preserve">от </w:t>
      </w:r>
      <w:r>
        <w:rPr>
          <w:sz w:val="26"/>
        </w:rPr>
        <w:t>+ V</w:t>
      </w:r>
      <w:r>
        <w:rPr>
          <w:position w:val="-3"/>
          <w:sz w:val="17"/>
        </w:rPr>
        <w:t>л</w:t>
      </w:r>
      <w:r>
        <w:rPr>
          <w:sz w:val="26"/>
        </w:rPr>
        <w:t>n</w:t>
      </w:r>
      <w:r>
        <w:rPr>
          <w:position w:val="-3"/>
          <w:sz w:val="17"/>
        </w:rPr>
        <w:t>л</w:t>
      </w:r>
      <w:r>
        <w:rPr>
          <w:sz w:val="26"/>
        </w:rPr>
        <w:t>) / (n</w:t>
      </w:r>
      <w:r>
        <w:rPr>
          <w:position w:val="-3"/>
          <w:sz w:val="17"/>
        </w:rPr>
        <w:t xml:space="preserve">от </w:t>
      </w:r>
      <w:r>
        <w:rPr>
          <w:sz w:val="26"/>
        </w:rPr>
        <w:t>+ n</w:t>
      </w:r>
      <w:r>
        <w:rPr>
          <w:position w:val="-3"/>
          <w:sz w:val="17"/>
        </w:rPr>
        <w:t>л</w:t>
      </w:r>
      <w:r>
        <w:rPr>
          <w:sz w:val="26"/>
        </w:rPr>
        <w:t>) = (V</w:t>
      </w:r>
      <w:r>
        <w:rPr>
          <w:position w:val="-3"/>
          <w:sz w:val="17"/>
        </w:rPr>
        <w:t>от</w:t>
      </w:r>
      <w:r>
        <w:rPr>
          <w:sz w:val="26"/>
        </w:rPr>
        <w:t>n</w:t>
      </w:r>
      <w:r>
        <w:rPr>
          <w:position w:val="-3"/>
          <w:sz w:val="17"/>
        </w:rPr>
        <w:t xml:space="preserve">от </w:t>
      </w:r>
      <w:r>
        <w:rPr>
          <w:sz w:val="26"/>
        </w:rPr>
        <w:t>+ V</w:t>
      </w:r>
      <w:r>
        <w:rPr>
          <w:position w:val="-3"/>
          <w:sz w:val="17"/>
        </w:rPr>
        <w:t>л</w:t>
      </w:r>
      <w:r>
        <w:rPr>
          <w:sz w:val="26"/>
        </w:rPr>
        <w:t>n</w:t>
      </w:r>
      <w:r>
        <w:rPr>
          <w:position w:val="-3"/>
          <w:sz w:val="17"/>
        </w:rPr>
        <w:t>л</w:t>
      </w:r>
      <w:r>
        <w:rPr>
          <w:sz w:val="26"/>
        </w:rPr>
        <w:t>) / n</w:t>
      </w:r>
      <w:r>
        <w:rPr>
          <w:position w:val="-3"/>
          <w:sz w:val="17"/>
        </w:rPr>
        <w:t>год</w:t>
      </w:r>
      <w:r>
        <w:rPr>
          <w:sz w:val="26"/>
        </w:rPr>
        <w:t>,</w:t>
      </w:r>
    </w:p>
    <w:p w:rsidR="00F63D39" w:rsidRDefault="00D715D4" w:rsidP="002706AA">
      <w:pPr>
        <w:pStyle w:val="a3"/>
        <w:spacing w:before="148" w:line="376" w:lineRule="auto"/>
        <w:ind w:left="260" w:firstLine="540"/>
        <w:jc w:val="both"/>
      </w:pPr>
      <w:r>
        <w:t>где V</w:t>
      </w:r>
      <w:r>
        <w:rPr>
          <w:vertAlign w:val="subscript"/>
        </w:rPr>
        <w:t>от</w:t>
      </w:r>
      <w:r>
        <w:t xml:space="preserve"> и V</w:t>
      </w:r>
      <w:r>
        <w:rPr>
          <w:vertAlign w:val="subscript"/>
        </w:rPr>
        <w:t>л</w:t>
      </w:r>
      <w:r>
        <w:t xml:space="preserve"> – емкость трубопроводов тепловых сетей в отопительном и неотопи- тельном периодах, м</w:t>
      </w:r>
      <w:r>
        <w:rPr>
          <w:vertAlign w:val="superscript"/>
        </w:rPr>
        <w:t>3</w:t>
      </w:r>
      <w:r>
        <w:t>;</w:t>
      </w:r>
    </w:p>
    <w:p w:rsidR="00F63D39" w:rsidRDefault="00D715D4" w:rsidP="002706AA">
      <w:pPr>
        <w:pStyle w:val="a3"/>
        <w:spacing w:line="376" w:lineRule="auto"/>
        <w:ind w:left="260" w:firstLine="540"/>
        <w:jc w:val="both"/>
      </w:pPr>
      <w:r>
        <w:t>n</w:t>
      </w:r>
      <w:r>
        <w:rPr>
          <w:vertAlign w:val="subscript"/>
        </w:rPr>
        <w:t>от</w:t>
      </w:r>
      <w:r>
        <w:t xml:space="preserve"> и n</w:t>
      </w:r>
      <w:r>
        <w:rPr>
          <w:vertAlign w:val="subscript"/>
        </w:rPr>
        <w:t>л</w:t>
      </w:r>
      <w:r>
        <w:t xml:space="preserve"> – продолжительность функционирования тепловых сетей в отопительном и неотопительном периодах, ч.</w:t>
      </w:r>
    </w:p>
    <w:p w:rsidR="00F63D39" w:rsidRDefault="00D715D4" w:rsidP="002706AA">
      <w:pPr>
        <w:pStyle w:val="a3"/>
        <w:spacing w:line="376" w:lineRule="auto"/>
        <w:ind w:left="260" w:firstLine="540"/>
        <w:jc w:val="both"/>
      </w:pPr>
      <w:r>
        <w:t>При расчете значения среднегодовой емкости учитывалась емкость трубопроводов, вновь вводимых в эксплуатацию, и продолжительность использования данных трубопроводов в течение календарного года; емкость трубопроводов, образуемую в результате ре- конструкции тепловой сети (изменения диаметров труб на участках, длины трубопроводов, конфигурации трассы тепловой сети) и период вре</w:t>
      </w:r>
      <w:r w:rsidR="00611E21">
        <w:t>мени, в течение которого введен</w:t>
      </w:r>
      <w:r>
        <w:t>ные в эксплуатацию участки реконструированных трубопроводов задействованы в календарном году; емкость трубопроводов, временно вывод</w:t>
      </w:r>
      <w:r w:rsidR="00611E21">
        <w:t>имых из использования для ремон</w:t>
      </w:r>
      <w:r>
        <w:t>та, и продолжительность ремонтных работ.</w:t>
      </w:r>
    </w:p>
    <w:p w:rsidR="00F63D39" w:rsidRDefault="00D715D4" w:rsidP="002706AA">
      <w:pPr>
        <w:pStyle w:val="a3"/>
        <w:spacing w:line="376" w:lineRule="auto"/>
        <w:ind w:left="260" w:firstLine="540"/>
        <w:jc w:val="both"/>
      </w:pPr>
      <w:r>
        <w:t>При определении значения среднегодовой емкости тепловой сети в значении емкости трубопроводов в неотопительном периоде учитывалось требование правил технической эксплуатации о заполнении трубопроводов деаэрированной водой с поддержанием избыточного давления не менее 0,5 кгс/см</w:t>
      </w:r>
      <w:r>
        <w:rPr>
          <w:vertAlign w:val="superscript"/>
        </w:rPr>
        <w:t>2</w:t>
      </w:r>
      <w:r>
        <w:t xml:space="preserve"> в верхних точках</w:t>
      </w:r>
      <w:r>
        <w:rPr>
          <w:spacing w:val="-11"/>
        </w:rPr>
        <w:t xml:space="preserve"> </w:t>
      </w:r>
      <w:r>
        <w:t>трубопроводов.</w:t>
      </w:r>
    </w:p>
    <w:p w:rsidR="00F63D39" w:rsidRDefault="00D715D4" w:rsidP="00611E21">
      <w:pPr>
        <w:pStyle w:val="a3"/>
        <w:spacing w:line="376" w:lineRule="auto"/>
        <w:ind w:left="260" w:firstLine="540"/>
        <w:jc w:val="both"/>
      </w:pPr>
      <w:r>
        <w:t>Прогнозируемая продолжительность отопительного периода принималась в соответствии со строительными нормами и правилами строительной</w:t>
      </w:r>
      <w:r>
        <w:rPr>
          <w:spacing w:val="-10"/>
        </w:rPr>
        <w:t xml:space="preserve"> </w:t>
      </w:r>
      <w:r>
        <w:t>климатологии.</w:t>
      </w:r>
    </w:p>
    <w:p w:rsidR="00F63D39" w:rsidRDefault="00D715D4" w:rsidP="00611E21">
      <w:pPr>
        <w:pStyle w:val="a3"/>
        <w:spacing w:line="376" w:lineRule="auto"/>
        <w:ind w:left="260" w:firstLine="540"/>
        <w:jc w:val="both"/>
      </w:pPr>
      <w:r>
        <w:t>Потери</w:t>
      </w:r>
      <w:r>
        <w:rPr>
          <w:spacing w:val="12"/>
        </w:rPr>
        <w:t xml:space="preserve"> </w:t>
      </w:r>
      <w:r>
        <w:t>теплоносителя</w:t>
      </w:r>
      <w:r>
        <w:rPr>
          <w:spacing w:val="14"/>
        </w:rPr>
        <w:t xml:space="preserve"> </w:t>
      </w:r>
      <w:r>
        <w:t>при</w:t>
      </w:r>
      <w:r>
        <w:rPr>
          <w:spacing w:val="14"/>
        </w:rPr>
        <w:t xml:space="preserve"> </w:t>
      </w:r>
      <w:r>
        <w:t>авариях</w:t>
      </w:r>
      <w:r>
        <w:rPr>
          <w:spacing w:val="14"/>
        </w:rPr>
        <w:t xml:space="preserve"> </w:t>
      </w:r>
      <w:r>
        <w:t>и</w:t>
      </w:r>
      <w:r>
        <w:rPr>
          <w:spacing w:val="13"/>
        </w:rPr>
        <w:t xml:space="preserve"> </w:t>
      </w:r>
      <w:r>
        <w:t>других</w:t>
      </w:r>
      <w:r>
        <w:rPr>
          <w:spacing w:val="13"/>
        </w:rPr>
        <w:t xml:space="preserve"> </w:t>
      </w:r>
      <w:r>
        <w:t>нарушениях</w:t>
      </w:r>
      <w:r>
        <w:rPr>
          <w:spacing w:val="14"/>
        </w:rPr>
        <w:t xml:space="preserve"> </w:t>
      </w:r>
      <w:r>
        <w:t>нормального</w:t>
      </w:r>
      <w:r>
        <w:rPr>
          <w:spacing w:val="15"/>
        </w:rPr>
        <w:t xml:space="preserve"> </w:t>
      </w:r>
      <w:r w:rsidR="00611E21">
        <w:t>эксплуатаци</w:t>
      </w:r>
      <w:r>
        <w:t>онного режима, а также сверхнормативные потери в нормируемую утечку</w:t>
      </w:r>
      <w:r>
        <w:rPr>
          <w:spacing w:val="-23"/>
        </w:rPr>
        <w:t xml:space="preserve"> </w:t>
      </w:r>
      <w:r>
        <w:t>не</w:t>
      </w:r>
      <w:r>
        <w:rPr>
          <w:spacing w:val="-3"/>
        </w:rPr>
        <w:t xml:space="preserve"> </w:t>
      </w:r>
      <w:r>
        <w:t>включались.</w:t>
      </w:r>
      <w:r>
        <w:rPr>
          <w:w w:val="99"/>
        </w:rPr>
        <w:t xml:space="preserve"> </w:t>
      </w:r>
      <w:r>
        <w:t>Затраты теплоносителя, обусловленные вводом в</w:t>
      </w:r>
      <w:r>
        <w:rPr>
          <w:spacing w:val="2"/>
        </w:rPr>
        <w:t xml:space="preserve"> </w:t>
      </w:r>
      <w:r>
        <w:lastRenderedPageBreak/>
        <w:t>эксплуатацию трубопроводов</w:t>
      </w:r>
      <w:r>
        <w:rPr>
          <w:spacing w:val="22"/>
        </w:rPr>
        <w:t xml:space="preserve"> </w:t>
      </w:r>
      <w:r>
        <w:t>тепловых сетей, как новых, так и после плановых ремонтов или реконструкции,</w:t>
      </w:r>
      <w:r>
        <w:rPr>
          <w:spacing w:val="-10"/>
        </w:rPr>
        <w:t xml:space="preserve"> </w:t>
      </w:r>
      <w:r>
        <w:t>принимались</w:t>
      </w:r>
    </w:p>
    <w:p w:rsidR="00F63D39" w:rsidRDefault="00D715D4" w:rsidP="002706AA">
      <w:pPr>
        <w:pStyle w:val="a3"/>
        <w:spacing w:line="294" w:lineRule="exact"/>
        <w:ind w:left="260"/>
      </w:pPr>
      <w:r>
        <w:t>в размере 1,5-кратной емкости соответствующих трубопроводов тепловых сетей.</w:t>
      </w:r>
    </w:p>
    <w:p w:rsidR="00F63D39" w:rsidRDefault="00D715D4" w:rsidP="002706AA">
      <w:pPr>
        <w:pStyle w:val="a3"/>
        <w:spacing w:before="145" w:line="376" w:lineRule="auto"/>
        <w:ind w:left="260" w:firstLine="540"/>
        <w:jc w:val="both"/>
      </w:pPr>
      <w:r>
        <w:t>Затраты теплоносителя, обусловленные его сливом средствами автоматического регулирования и защиты, предусматривающими такой слив, определяемые конструкцией указанных приборов и технологией обеспечения нормального функционирования тепловых сетей и оборудования, в расчете нормативных значений потерь теплоносителя не учитывались из-за отсутствия в тепловых сетях поселения действующих приборов автоматики или защиты такого типа.</w:t>
      </w:r>
    </w:p>
    <w:p w:rsidR="00F63D39" w:rsidRDefault="00D715D4" w:rsidP="002706AA">
      <w:pPr>
        <w:pStyle w:val="a3"/>
        <w:spacing w:before="67" w:line="376" w:lineRule="auto"/>
        <w:ind w:left="260" w:firstLine="540"/>
        <w:jc w:val="both"/>
      </w:pPr>
      <w:r>
        <w:t>Затраты теплоносителя при проведении плановых эксплуатационных испытаний тепловых сетей и других регламентных работ включают потери теплоносителя при выполнении подготовительных работ, отключении участков трубопроводов, их опорожнении и последующем заполнении.</w:t>
      </w:r>
    </w:p>
    <w:p w:rsidR="00F63D39" w:rsidRDefault="00D715D4" w:rsidP="002706AA">
      <w:pPr>
        <w:pStyle w:val="a3"/>
        <w:spacing w:line="376" w:lineRule="auto"/>
        <w:ind w:left="260" w:firstLine="540"/>
        <w:jc w:val="both"/>
      </w:pPr>
      <w:r>
        <w:t>Нормирование затрат теплоносителя на указанные цели производилось с учетом регламентируемой нормативными документами периоди</w:t>
      </w:r>
      <w:r w:rsidR="00611E21">
        <w:t>чности проведения эксплуатацион</w:t>
      </w:r>
      <w:r>
        <w:t>ных испытаний и других регламентных работ и утвержденных эксплуатационных норм затрат для каждого вида испытательных и регламентных работ в тепловых сетях для данных участков трубопроводов, и принималось в размере 1,5-кратной емкости соответствующих трубопроводов тепловых сетей.</w:t>
      </w:r>
    </w:p>
    <w:p w:rsidR="00F63D39" w:rsidRDefault="00F63D39" w:rsidP="002706AA">
      <w:pPr>
        <w:pStyle w:val="a3"/>
        <w:spacing w:before="7"/>
        <w:rPr>
          <w:sz w:val="41"/>
        </w:rPr>
      </w:pPr>
    </w:p>
    <w:p w:rsidR="00F63D39" w:rsidRDefault="00D715D4" w:rsidP="002706AA">
      <w:pPr>
        <w:pStyle w:val="1"/>
        <w:numPr>
          <w:ilvl w:val="2"/>
          <w:numId w:val="3"/>
        </w:numPr>
        <w:tabs>
          <w:tab w:val="left" w:pos="1468"/>
        </w:tabs>
        <w:spacing w:line="376" w:lineRule="auto"/>
        <w:ind w:firstLine="540"/>
      </w:pPr>
      <w:bookmarkStart w:id="24" w:name="_Toc35964947"/>
      <w:r>
        <w:t>Определение расхода воды на собственные нужды водоподготовительных установок</w:t>
      </w:r>
      <w:bookmarkEnd w:id="24"/>
    </w:p>
    <w:p w:rsidR="00F63D39" w:rsidRDefault="00D715D4" w:rsidP="002706AA">
      <w:pPr>
        <w:pStyle w:val="a3"/>
        <w:spacing w:line="376" w:lineRule="auto"/>
        <w:ind w:left="260" w:firstLine="540"/>
      </w:pPr>
      <w:r>
        <w:t>Расход воды на собственные нужды водоподготовительных установок зависит от ряда факторов, основными из которых являются:</w:t>
      </w:r>
    </w:p>
    <w:p w:rsidR="00F63D39" w:rsidRDefault="00D715D4" w:rsidP="002706AA">
      <w:pPr>
        <w:pStyle w:val="a5"/>
        <w:numPr>
          <w:ilvl w:val="0"/>
          <w:numId w:val="2"/>
        </w:numPr>
        <w:tabs>
          <w:tab w:val="left" w:pos="952"/>
        </w:tabs>
        <w:spacing w:line="296" w:lineRule="exact"/>
        <w:ind w:left="951" w:hanging="151"/>
        <w:jc w:val="left"/>
        <w:rPr>
          <w:sz w:val="26"/>
        </w:rPr>
      </w:pPr>
      <w:r>
        <w:rPr>
          <w:sz w:val="26"/>
        </w:rPr>
        <w:t>принципиальная схема</w:t>
      </w:r>
      <w:r>
        <w:rPr>
          <w:spacing w:val="-2"/>
          <w:sz w:val="26"/>
        </w:rPr>
        <w:t xml:space="preserve"> </w:t>
      </w:r>
      <w:r>
        <w:rPr>
          <w:sz w:val="26"/>
        </w:rPr>
        <w:t>водоподготовки;</w:t>
      </w:r>
    </w:p>
    <w:p w:rsidR="00F63D39" w:rsidRDefault="00D715D4" w:rsidP="002706AA">
      <w:pPr>
        <w:pStyle w:val="a5"/>
        <w:numPr>
          <w:ilvl w:val="0"/>
          <w:numId w:val="2"/>
        </w:numPr>
        <w:tabs>
          <w:tab w:val="left" w:pos="952"/>
        </w:tabs>
        <w:spacing w:before="159"/>
        <w:ind w:left="951" w:hanging="151"/>
        <w:jc w:val="left"/>
        <w:rPr>
          <w:sz w:val="26"/>
        </w:rPr>
      </w:pPr>
      <w:r>
        <w:rPr>
          <w:sz w:val="26"/>
        </w:rPr>
        <w:t>качество исходной</w:t>
      </w:r>
      <w:r>
        <w:rPr>
          <w:spacing w:val="-2"/>
          <w:sz w:val="26"/>
        </w:rPr>
        <w:t xml:space="preserve"> </w:t>
      </w:r>
      <w:r>
        <w:rPr>
          <w:sz w:val="26"/>
        </w:rPr>
        <w:t>воды;</w:t>
      </w:r>
    </w:p>
    <w:p w:rsidR="00F63D39" w:rsidRDefault="00D715D4" w:rsidP="002706AA">
      <w:pPr>
        <w:pStyle w:val="a5"/>
        <w:numPr>
          <w:ilvl w:val="0"/>
          <w:numId w:val="2"/>
        </w:numPr>
        <w:tabs>
          <w:tab w:val="left" w:pos="952"/>
        </w:tabs>
        <w:spacing w:before="169"/>
        <w:ind w:left="951" w:hanging="151"/>
        <w:jc w:val="left"/>
        <w:rPr>
          <w:sz w:val="26"/>
        </w:rPr>
      </w:pPr>
      <w:r>
        <w:rPr>
          <w:sz w:val="26"/>
        </w:rPr>
        <w:t>рабочая обменная емкость применяемых</w:t>
      </w:r>
      <w:r>
        <w:rPr>
          <w:spacing w:val="-4"/>
          <w:sz w:val="26"/>
        </w:rPr>
        <w:t xml:space="preserve"> </w:t>
      </w:r>
      <w:r>
        <w:rPr>
          <w:sz w:val="26"/>
        </w:rPr>
        <w:t>ионитов;</w:t>
      </w:r>
    </w:p>
    <w:p w:rsidR="00F63D39" w:rsidRDefault="00D715D4" w:rsidP="002706AA">
      <w:pPr>
        <w:pStyle w:val="a5"/>
        <w:numPr>
          <w:ilvl w:val="0"/>
          <w:numId w:val="2"/>
        </w:numPr>
        <w:tabs>
          <w:tab w:val="left" w:pos="955"/>
        </w:tabs>
        <w:spacing w:before="67"/>
        <w:ind w:left="954" w:hanging="154"/>
        <w:jc w:val="left"/>
        <w:rPr>
          <w:sz w:val="26"/>
        </w:rPr>
      </w:pPr>
      <w:r>
        <w:rPr>
          <w:sz w:val="26"/>
        </w:rPr>
        <w:t>удельный расход воды на регенерацию и отмывку свежего</w:t>
      </w:r>
      <w:r>
        <w:rPr>
          <w:spacing w:val="-7"/>
          <w:sz w:val="26"/>
        </w:rPr>
        <w:t xml:space="preserve"> </w:t>
      </w:r>
      <w:r>
        <w:rPr>
          <w:sz w:val="26"/>
        </w:rPr>
        <w:t>ионита;</w:t>
      </w:r>
    </w:p>
    <w:p w:rsidR="00F63D39" w:rsidRDefault="00D715D4" w:rsidP="002706AA">
      <w:pPr>
        <w:pStyle w:val="a5"/>
        <w:numPr>
          <w:ilvl w:val="0"/>
          <w:numId w:val="2"/>
        </w:numPr>
        <w:tabs>
          <w:tab w:val="left" w:pos="952"/>
        </w:tabs>
        <w:spacing w:before="169"/>
        <w:ind w:left="951" w:hanging="151"/>
        <w:jc w:val="left"/>
        <w:rPr>
          <w:sz w:val="26"/>
        </w:rPr>
      </w:pPr>
      <w:r>
        <w:rPr>
          <w:sz w:val="26"/>
        </w:rPr>
        <w:t>степень отмывки ионита от продуктов</w:t>
      </w:r>
      <w:r>
        <w:rPr>
          <w:spacing w:val="-7"/>
          <w:sz w:val="26"/>
        </w:rPr>
        <w:t xml:space="preserve"> </w:t>
      </w:r>
      <w:r>
        <w:rPr>
          <w:sz w:val="26"/>
        </w:rPr>
        <w:t>регенерации;</w:t>
      </w:r>
    </w:p>
    <w:p w:rsidR="00F63D39" w:rsidRDefault="00D715D4" w:rsidP="002706AA">
      <w:pPr>
        <w:pStyle w:val="a5"/>
        <w:numPr>
          <w:ilvl w:val="0"/>
          <w:numId w:val="2"/>
        </w:numPr>
        <w:tabs>
          <w:tab w:val="left" w:pos="976"/>
        </w:tabs>
        <w:spacing w:before="169" w:line="376" w:lineRule="auto"/>
        <w:ind w:firstLine="540"/>
        <w:jc w:val="left"/>
        <w:rPr>
          <w:sz w:val="26"/>
        </w:rPr>
      </w:pPr>
      <w:r>
        <w:rPr>
          <w:sz w:val="26"/>
        </w:rPr>
        <w:t xml:space="preserve">повторное использование части отмывочных вод (на взрыхление ионитов, на </w:t>
      </w:r>
      <w:r>
        <w:rPr>
          <w:sz w:val="26"/>
        </w:rPr>
        <w:lastRenderedPageBreak/>
        <w:t>приготовление регенерирующих растворов).</w:t>
      </w:r>
    </w:p>
    <w:p w:rsidR="00F63D39" w:rsidRDefault="00D715D4" w:rsidP="002706AA">
      <w:pPr>
        <w:pStyle w:val="a3"/>
        <w:spacing w:line="376" w:lineRule="auto"/>
        <w:ind w:left="260" w:firstLine="540"/>
        <w:jc w:val="both"/>
      </w:pPr>
      <w:r>
        <w:t>Для определения расчетного расхода воды на собственные нужды водоподготовительных установок использовались усредненные данные, приведенные в таблицах 2-14, 2- 15 тома 1 «Водоподготовка и водный режим парогенераторов» «Справочника химика- энергетика» под общей редакцией С.М. Гурвича (Москва Энергия, 1972).</w:t>
      </w:r>
    </w:p>
    <w:p w:rsidR="00F63D39" w:rsidRDefault="00D715D4" w:rsidP="002706AA">
      <w:pPr>
        <w:pStyle w:val="a3"/>
        <w:spacing w:line="376" w:lineRule="auto"/>
        <w:ind w:left="260" w:firstLine="540"/>
      </w:pPr>
      <w:r>
        <w:t>По приведенным ниже формулам определен расход воды на собственные нужды водоподготовительного аппарата в процентах количества полученного в нем фильтрата:</w:t>
      </w:r>
    </w:p>
    <w:p w:rsidR="00F63D39" w:rsidRDefault="00D715D4" w:rsidP="002706AA">
      <w:pPr>
        <w:pStyle w:val="a5"/>
        <w:numPr>
          <w:ilvl w:val="0"/>
          <w:numId w:val="2"/>
        </w:numPr>
        <w:tabs>
          <w:tab w:val="left" w:pos="986"/>
        </w:tabs>
        <w:spacing w:line="376" w:lineRule="auto"/>
        <w:ind w:firstLine="540"/>
        <w:jc w:val="left"/>
        <w:rPr>
          <w:sz w:val="26"/>
        </w:rPr>
      </w:pPr>
      <w:r>
        <w:rPr>
          <w:sz w:val="26"/>
        </w:rPr>
        <w:t>для натрий-катионитного фильтра первой ступени с загруженным в фильтр суль- фоуглем</w:t>
      </w:r>
    </w:p>
    <w:p w:rsidR="00F63D39" w:rsidRDefault="00D715D4" w:rsidP="002706AA">
      <w:pPr>
        <w:spacing w:line="286" w:lineRule="exact"/>
        <w:ind w:left="4545"/>
        <w:rPr>
          <w:sz w:val="26"/>
        </w:rPr>
      </w:pPr>
      <w:r>
        <w:rPr>
          <w:i/>
          <w:sz w:val="26"/>
        </w:rPr>
        <w:t>Р</w:t>
      </w:r>
      <w:r>
        <w:rPr>
          <w:i/>
          <w:sz w:val="26"/>
          <w:vertAlign w:val="subscript"/>
        </w:rPr>
        <w:t>Na1</w:t>
      </w:r>
      <w:r>
        <w:rPr>
          <w:i/>
          <w:sz w:val="26"/>
        </w:rPr>
        <w:t>=Р</w:t>
      </w:r>
      <w:r>
        <w:rPr>
          <w:sz w:val="26"/>
          <w:vertAlign w:val="subscript"/>
        </w:rPr>
        <w:t>и*</w:t>
      </w:r>
      <w:r>
        <w:rPr>
          <w:sz w:val="26"/>
        </w:rPr>
        <w:t>100Ж</w:t>
      </w:r>
      <w:r>
        <w:rPr>
          <w:sz w:val="26"/>
          <w:vertAlign w:val="subscript"/>
        </w:rPr>
        <w:t>0</w:t>
      </w:r>
      <w:r>
        <w:rPr>
          <w:sz w:val="26"/>
        </w:rPr>
        <w:t>/</w:t>
      </w:r>
      <w:r>
        <w:rPr>
          <w:i/>
          <w:sz w:val="26"/>
        </w:rPr>
        <w:t>е</w:t>
      </w:r>
      <w:r>
        <w:rPr>
          <w:sz w:val="26"/>
          <w:vertAlign w:val="subscript"/>
        </w:rPr>
        <w:t>су,</w:t>
      </w:r>
    </w:p>
    <w:p w:rsidR="00F63D39" w:rsidRDefault="00D715D4" w:rsidP="002706AA">
      <w:pPr>
        <w:pStyle w:val="a5"/>
        <w:numPr>
          <w:ilvl w:val="0"/>
          <w:numId w:val="2"/>
        </w:numPr>
        <w:tabs>
          <w:tab w:val="left" w:pos="974"/>
        </w:tabs>
        <w:spacing w:before="169" w:line="376" w:lineRule="auto"/>
        <w:ind w:firstLine="540"/>
        <w:jc w:val="left"/>
        <w:rPr>
          <w:sz w:val="26"/>
        </w:rPr>
      </w:pPr>
      <w:r>
        <w:rPr>
          <w:sz w:val="26"/>
        </w:rPr>
        <w:t>для натрий-катионитного фильтра первой ступени с загруженным в фильтр катио- нитом</w:t>
      </w:r>
      <w:r>
        <w:rPr>
          <w:spacing w:val="-3"/>
          <w:sz w:val="26"/>
        </w:rPr>
        <w:t xml:space="preserve"> </w:t>
      </w:r>
      <w:r>
        <w:rPr>
          <w:sz w:val="26"/>
        </w:rPr>
        <w:t>КУ-2</w:t>
      </w:r>
    </w:p>
    <w:p w:rsidR="00F63D39" w:rsidRDefault="00D715D4" w:rsidP="002706AA">
      <w:pPr>
        <w:spacing w:line="318" w:lineRule="exact"/>
        <w:ind w:left="4439"/>
        <w:rPr>
          <w:i/>
          <w:sz w:val="17"/>
        </w:rPr>
      </w:pPr>
      <w:r>
        <w:rPr>
          <w:i/>
          <w:position w:val="4"/>
          <w:sz w:val="26"/>
        </w:rPr>
        <w:t>Р</w:t>
      </w:r>
      <w:r>
        <w:rPr>
          <w:i/>
          <w:sz w:val="17"/>
        </w:rPr>
        <w:t>Na1</w:t>
      </w:r>
      <w:r>
        <w:rPr>
          <w:i/>
          <w:position w:val="4"/>
          <w:sz w:val="26"/>
        </w:rPr>
        <w:t>=Р</w:t>
      </w:r>
      <w:r>
        <w:rPr>
          <w:sz w:val="17"/>
        </w:rPr>
        <w:t>и*</w:t>
      </w:r>
      <w:r>
        <w:rPr>
          <w:position w:val="4"/>
          <w:sz w:val="26"/>
        </w:rPr>
        <w:t>100Ж</w:t>
      </w:r>
      <w:r>
        <w:rPr>
          <w:sz w:val="17"/>
        </w:rPr>
        <w:t>0</w:t>
      </w:r>
      <w:r>
        <w:rPr>
          <w:position w:val="4"/>
          <w:sz w:val="26"/>
        </w:rPr>
        <w:t>/</w:t>
      </w:r>
      <w:r>
        <w:rPr>
          <w:i/>
          <w:position w:val="4"/>
          <w:sz w:val="26"/>
        </w:rPr>
        <w:t>е</w:t>
      </w:r>
      <w:r>
        <w:rPr>
          <w:i/>
          <w:sz w:val="17"/>
        </w:rPr>
        <w:t>КУ-2,</w:t>
      </w:r>
    </w:p>
    <w:p w:rsidR="00F63D39" w:rsidRDefault="00D715D4" w:rsidP="002706AA">
      <w:pPr>
        <w:pStyle w:val="a5"/>
        <w:numPr>
          <w:ilvl w:val="0"/>
          <w:numId w:val="2"/>
        </w:numPr>
        <w:tabs>
          <w:tab w:val="left" w:pos="957"/>
        </w:tabs>
        <w:spacing w:before="147" w:line="376" w:lineRule="auto"/>
        <w:ind w:firstLine="540"/>
        <w:jc w:val="left"/>
        <w:rPr>
          <w:sz w:val="26"/>
        </w:rPr>
      </w:pPr>
      <w:r>
        <w:rPr>
          <w:sz w:val="26"/>
        </w:rPr>
        <w:t>для натрий-катионитного фильтра второй ступени с загруженным в фильтр сульфо- углем</w:t>
      </w:r>
    </w:p>
    <w:p w:rsidR="00F63D39" w:rsidRDefault="00D715D4" w:rsidP="002706AA">
      <w:pPr>
        <w:spacing w:line="297" w:lineRule="exact"/>
        <w:ind w:left="4108"/>
        <w:rPr>
          <w:sz w:val="26"/>
        </w:rPr>
      </w:pPr>
      <w:r>
        <w:rPr>
          <w:i/>
          <w:sz w:val="26"/>
        </w:rPr>
        <w:t>Р</w:t>
      </w:r>
      <w:r>
        <w:rPr>
          <w:i/>
          <w:sz w:val="26"/>
          <w:vertAlign w:val="subscript"/>
        </w:rPr>
        <w:t>Na2</w:t>
      </w:r>
      <w:r>
        <w:rPr>
          <w:i/>
          <w:sz w:val="26"/>
        </w:rPr>
        <w:t>=Р</w:t>
      </w:r>
      <w:r>
        <w:rPr>
          <w:sz w:val="26"/>
          <w:vertAlign w:val="subscript"/>
        </w:rPr>
        <w:t>и</w:t>
      </w:r>
      <w:r>
        <w:rPr>
          <w:sz w:val="26"/>
        </w:rPr>
        <w:t>(100+</w:t>
      </w:r>
      <w:r>
        <w:rPr>
          <w:i/>
          <w:sz w:val="26"/>
        </w:rPr>
        <w:t>Р</w:t>
      </w:r>
      <w:r>
        <w:rPr>
          <w:sz w:val="26"/>
          <w:vertAlign w:val="subscript"/>
        </w:rPr>
        <w:t>Na1</w:t>
      </w:r>
      <w:r>
        <w:rPr>
          <w:sz w:val="26"/>
        </w:rPr>
        <w:t>)Ж</w:t>
      </w:r>
      <w:r>
        <w:rPr>
          <w:sz w:val="26"/>
          <w:vertAlign w:val="subscript"/>
        </w:rPr>
        <w:t>Na1</w:t>
      </w:r>
      <w:r>
        <w:rPr>
          <w:sz w:val="26"/>
        </w:rPr>
        <w:t>/</w:t>
      </w:r>
      <w:r>
        <w:rPr>
          <w:i/>
          <w:sz w:val="26"/>
        </w:rPr>
        <w:t>е</w:t>
      </w:r>
      <w:r>
        <w:rPr>
          <w:sz w:val="26"/>
          <w:vertAlign w:val="subscript"/>
        </w:rPr>
        <w:t>су,</w:t>
      </w:r>
    </w:p>
    <w:p w:rsidR="00F63D39" w:rsidRDefault="00D715D4" w:rsidP="002706AA">
      <w:pPr>
        <w:pStyle w:val="a5"/>
        <w:numPr>
          <w:ilvl w:val="0"/>
          <w:numId w:val="2"/>
        </w:numPr>
        <w:tabs>
          <w:tab w:val="left" w:pos="974"/>
        </w:tabs>
        <w:spacing w:before="169" w:line="376" w:lineRule="auto"/>
        <w:ind w:firstLine="540"/>
        <w:jc w:val="left"/>
        <w:rPr>
          <w:sz w:val="26"/>
        </w:rPr>
      </w:pPr>
      <w:r>
        <w:rPr>
          <w:sz w:val="26"/>
        </w:rPr>
        <w:t>для натрий-катионитного фильтра второй ступени с загруженным в фильтр катио- нитом</w:t>
      </w:r>
      <w:r>
        <w:rPr>
          <w:spacing w:val="-3"/>
          <w:sz w:val="26"/>
        </w:rPr>
        <w:t xml:space="preserve"> </w:t>
      </w:r>
      <w:r>
        <w:rPr>
          <w:sz w:val="26"/>
        </w:rPr>
        <w:t>КУ-2</w:t>
      </w:r>
    </w:p>
    <w:p w:rsidR="00F63D39" w:rsidRDefault="00D715D4" w:rsidP="002706AA">
      <w:pPr>
        <w:spacing w:line="296" w:lineRule="exact"/>
        <w:ind w:left="3916"/>
        <w:rPr>
          <w:sz w:val="26"/>
        </w:rPr>
      </w:pPr>
      <w:r>
        <w:rPr>
          <w:i/>
          <w:sz w:val="26"/>
        </w:rPr>
        <w:t>Р</w:t>
      </w:r>
      <w:r>
        <w:rPr>
          <w:i/>
          <w:sz w:val="26"/>
          <w:vertAlign w:val="subscript"/>
        </w:rPr>
        <w:t>Na1</w:t>
      </w:r>
      <w:r>
        <w:rPr>
          <w:i/>
          <w:sz w:val="26"/>
        </w:rPr>
        <w:t>=Р</w:t>
      </w:r>
      <w:r>
        <w:rPr>
          <w:sz w:val="26"/>
          <w:vertAlign w:val="subscript"/>
        </w:rPr>
        <w:t>и</w:t>
      </w:r>
      <w:r>
        <w:rPr>
          <w:sz w:val="26"/>
        </w:rPr>
        <w:t>(100+</w:t>
      </w:r>
      <w:r>
        <w:rPr>
          <w:i/>
          <w:sz w:val="26"/>
        </w:rPr>
        <w:t>Р</w:t>
      </w:r>
      <w:r>
        <w:rPr>
          <w:sz w:val="26"/>
        </w:rPr>
        <w:t>Na1)Ж</w:t>
      </w:r>
      <w:r>
        <w:rPr>
          <w:sz w:val="26"/>
          <w:vertAlign w:val="subscript"/>
        </w:rPr>
        <w:t>Na1</w:t>
      </w:r>
      <w:r>
        <w:rPr>
          <w:sz w:val="26"/>
        </w:rPr>
        <w:t>/</w:t>
      </w:r>
      <w:r>
        <w:rPr>
          <w:i/>
          <w:sz w:val="26"/>
        </w:rPr>
        <w:t>е</w:t>
      </w:r>
      <w:r>
        <w:rPr>
          <w:i/>
          <w:sz w:val="26"/>
          <w:vertAlign w:val="subscript"/>
        </w:rPr>
        <w:t>КУ-2</w:t>
      </w:r>
      <w:r>
        <w:rPr>
          <w:sz w:val="26"/>
        </w:rPr>
        <w:t>,</w:t>
      </w:r>
    </w:p>
    <w:p w:rsidR="00F63D39" w:rsidRDefault="00D715D4" w:rsidP="002706AA">
      <w:pPr>
        <w:pStyle w:val="a3"/>
        <w:spacing w:before="169"/>
        <w:ind w:left="800"/>
      </w:pPr>
      <w:r>
        <w:t>где:</w:t>
      </w:r>
    </w:p>
    <w:p w:rsidR="00F63D39" w:rsidRDefault="00D715D4" w:rsidP="002706AA">
      <w:pPr>
        <w:pStyle w:val="a3"/>
        <w:spacing w:before="169" w:line="376" w:lineRule="auto"/>
        <w:ind w:left="260" w:firstLine="540"/>
      </w:pPr>
      <w:r>
        <w:rPr>
          <w:i/>
        </w:rPr>
        <w:t>Р</w:t>
      </w:r>
      <w:r>
        <w:rPr>
          <w:vertAlign w:val="subscript"/>
        </w:rPr>
        <w:t>и</w:t>
      </w:r>
      <w:r>
        <w:t xml:space="preserve"> – удельный расход воды на собственные нужды фильтра м</w:t>
      </w:r>
      <w:r>
        <w:rPr>
          <w:vertAlign w:val="superscript"/>
        </w:rPr>
        <w:t>3</w:t>
      </w:r>
      <w:r>
        <w:t>/ м</w:t>
      </w:r>
      <w:r>
        <w:rPr>
          <w:vertAlign w:val="superscript"/>
        </w:rPr>
        <w:t>3</w:t>
      </w:r>
      <w:r>
        <w:t>: для фильтра первой ступени, загруженного сульфоуглем в Na-форме – 5,0; для фильтра второй ступени, загруженного сульфоуглем в Na-форме – 6,0; для фильтра первой ступени, загруженного сульфоуглем в Н-форме – 5,0; для фильтра второй ступени, загруженного сульфоуглем в Н-форме –</w:t>
      </w:r>
      <w:r>
        <w:rPr>
          <w:spacing w:val="-20"/>
        </w:rPr>
        <w:t xml:space="preserve"> </w:t>
      </w:r>
      <w:r>
        <w:t>10,0;</w:t>
      </w:r>
    </w:p>
    <w:p w:rsidR="00F63D39" w:rsidRDefault="00D715D4" w:rsidP="002706AA">
      <w:pPr>
        <w:pStyle w:val="a3"/>
        <w:spacing w:line="376" w:lineRule="auto"/>
        <w:ind w:left="260"/>
      </w:pPr>
      <w:r>
        <w:t>для фильтра первой ступени, загруженного катионитом КУ-2 в Na-форме – 6,0; для фильтра второй ступени, загруженного катионитом КУ-2 в Na-форме – 8,0. для фильтра первой ступени, загруженного катионитом КУ-2 в Н-форме – 6,5; для фильтра второй ступени, загруженного катионитом КУ-2 в Н-форме – 12,0.</w:t>
      </w:r>
    </w:p>
    <w:p w:rsidR="00F63D39" w:rsidRDefault="00F63D39" w:rsidP="002706AA">
      <w:pPr>
        <w:spacing w:line="376" w:lineRule="auto"/>
        <w:sectPr w:rsidR="00F63D39" w:rsidSect="002706AA">
          <w:type w:val="nextColumn"/>
          <w:pgSz w:w="11900" w:h="16850"/>
          <w:pgMar w:top="1134" w:right="567" w:bottom="1134" w:left="1701" w:header="0" w:footer="750" w:gutter="0"/>
          <w:cols w:space="720"/>
        </w:sectPr>
      </w:pPr>
    </w:p>
    <w:p w:rsidR="00F63D39" w:rsidRDefault="00D715D4" w:rsidP="002706AA">
      <w:pPr>
        <w:pStyle w:val="a3"/>
        <w:spacing w:before="107" w:line="376" w:lineRule="auto"/>
        <w:ind w:left="260" w:firstLine="540"/>
      </w:pPr>
      <w:r>
        <w:rPr>
          <w:i/>
        </w:rPr>
        <w:lastRenderedPageBreak/>
        <w:t>е</w:t>
      </w:r>
      <w:r>
        <w:rPr>
          <w:vertAlign w:val="subscript"/>
        </w:rPr>
        <w:t>су</w:t>
      </w:r>
      <w:r>
        <w:t xml:space="preserve"> – значение рабочей обменной емкости ионита, г-экв/м</w:t>
      </w:r>
      <w:r>
        <w:rPr>
          <w:vertAlign w:val="superscript"/>
        </w:rPr>
        <w:t>3</w:t>
      </w:r>
      <w:r>
        <w:t>: для сульфоугля марки СК в Na-форме –</w:t>
      </w:r>
      <w:r>
        <w:rPr>
          <w:spacing w:val="-6"/>
        </w:rPr>
        <w:t xml:space="preserve"> </w:t>
      </w:r>
      <w:r>
        <w:t>267;</w:t>
      </w:r>
    </w:p>
    <w:p w:rsidR="00F63D39" w:rsidRDefault="00D715D4" w:rsidP="002706AA">
      <w:pPr>
        <w:pStyle w:val="a3"/>
        <w:spacing w:line="376" w:lineRule="auto"/>
        <w:ind w:left="260"/>
      </w:pPr>
      <w:r>
        <w:t>для сульфоугля марки СК в Н-форме – 270; для сульфоугля марки СМ в Na-форме – 357; для сульфоугля марки СМ в Н-форме – 270; для катионита марки КУ-2 в Na-форме – 950; для катионита марки КУ-2 в Н-форме –</w:t>
      </w:r>
      <w:r>
        <w:rPr>
          <w:spacing w:val="-7"/>
        </w:rPr>
        <w:t xml:space="preserve"> </w:t>
      </w:r>
      <w:r>
        <w:t>650.</w:t>
      </w:r>
    </w:p>
    <w:p w:rsidR="00F63D39" w:rsidRDefault="00D715D4" w:rsidP="002706AA">
      <w:pPr>
        <w:pStyle w:val="a3"/>
        <w:spacing w:line="376" w:lineRule="auto"/>
        <w:ind w:left="260" w:firstLine="540"/>
        <w:jc w:val="both"/>
      </w:pPr>
      <w:r>
        <w:t>Ж</w:t>
      </w:r>
      <w:r>
        <w:rPr>
          <w:vertAlign w:val="subscript"/>
        </w:rPr>
        <w:t>0</w:t>
      </w:r>
      <w:r>
        <w:t xml:space="preserve"> – жесткость исходной воды</w:t>
      </w:r>
      <w:r w:rsidR="009B2F44">
        <w:t>.</w:t>
      </w:r>
    </w:p>
    <w:p w:rsidR="00F63D39" w:rsidRDefault="00F63D39" w:rsidP="002706AA">
      <w:pPr>
        <w:pStyle w:val="a3"/>
        <w:spacing w:before="3"/>
        <w:rPr>
          <w:sz w:val="40"/>
        </w:rPr>
      </w:pPr>
    </w:p>
    <w:p w:rsidR="00F63D39" w:rsidRDefault="00D715D4" w:rsidP="002706AA">
      <w:pPr>
        <w:pStyle w:val="1"/>
        <w:numPr>
          <w:ilvl w:val="1"/>
          <w:numId w:val="3"/>
        </w:numPr>
        <w:tabs>
          <w:tab w:val="left" w:pos="1461"/>
        </w:tabs>
        <w:spacing w:line="376" w:lineRule="auto"/>
        <w:ind w:left="260" w:firstLine="540"/>
        <w:jc w:val="both"/>
      </w:pPr>
      <w:bookmarkStart w:id="25" w:name="_Toc35964948"/>
      <w: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w:t>
      </w:r>
      <w:bookmarkEnd w:id="25"/>
    </w:p>
    <w:p w:rsidR="00F63D39" w:rsidRDefault="00F63D39" w:rsidP="002706AA">
      <w:pPr>
        <w:pStyle w:val="a3"/>
        <w:spacing w:before="8"/>
        <w:rPr>
          <w:b/>
          <w:sz w:val="39"/>
        </w:rPr>
      </w:pPr>
    </w:p>
    <w:p w:rsidR="00F63D39" w:rsidRDefault="00D715D4" w:rsidP="002706AA">
      <w:pPr>
        <w:pStyle w:val="a3"/>
        <w:spacing w:line="376" w:lineRule="auto"/>
        <w:ind w:left="260" w:firstLine="540"/>
        <w:jc w:val="both"/>
      </w:pPr>
      <w:r>
        <w:t>Расчет перспективных балансов производительности водоподготовитель</w:t>
      </w:r>
      <w:r w:rsidR="00611E21">
        <w:t>ных устано</w:t>
      </w:r>
      <w:r>
        <w:t>вок и максимального потребления теплоносителя теплопотребляющими установками, в том числе в аварийных режимах на котельных был выполнен с учетом перспективного развития потребителей тепловой энергии.</w:t>
      </w:r>
    </w:p>
    <w:p w:rsidR="00F63D39" w:rsidRDefault="00D715D4" w:rsidP="002706AA">
      <w:pPr>
        <w:pStyle w:val="a3"/>
        <w:spacing w:line="360" w:lineRule="auto"/>
        <w:ind w:left="800"/>
      </w:pPr>
      <w:r>
        <w:t>Перспективный годовой расход объема теплоносителя приведен в таблице 11.</w:t>
      </w:r>
    </w:p>
    <w:p w:rsidR="00F63D39" w:rsidRPr="00546653" w:rsidRDefault="00D715D4" w:rsidP="002706AA">
      <w:pPr>
        <w:spacing w:line="360" w:lineRule="auto"/>
        <w:ind w:left="284" w:firstLine="672"/>
        <w:jc w:val="both"/>
        <w:rPr>
          <w:sz w:val="26"/>
          <w:szCs w:val="26"/>
        </w:rPr>
      </w:pPr>
      <w:r w:rsidRPr="00546653">
        <w:rPr>
          <w:sz w:val="26"/>
          <w:szCs w:val="26"/>
        </w:rPr>
        <w:t xml:space="preserve">Таблица 11. Годовой расход теплоносителя в зонах действия котельных </w:t>
      </w:r>
      <w:r w:rsidR="00716F15">
        <w:rPr>
          <w:sz w:val="26"/>
          <w:szCs w:val="26"/>
        </w:rPr>
        <w:t>Одесского сельского поселения</w:t>
      </w:r>
    </w:p>
    <w:tbl>
      <w:tblPr>
        <w:tblStyle w:val="TableNormal"/>
        <w:tblW w:w="995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3"/>
        <w:gridCol w:w="1272"/>
        <w:gridCol w:w="1879"/>
        <w:gridCol w:w="1701"/>
      </w:tblGrid>
      <w:tr w:rsidR="00611E21" w:rsidRPr="00690B17" w:rsidTr="00611E21">
        <w:trPr>
          <w:trHeight w:val="506"/>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Параметры</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Единицы измерения</w:t>
            </w:r>
          </w:p>
        </w:tc>
        <w:tc>
          <w:tcPr>
            <w:tcW w:w="1879"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201</w:t>
            </w:r>
            <w:r>
              <w:rPr>
                <w:sz w:val="26"/>
                <w:szCs w:val="26"/>
              </w:rPr>
              <w:t>9</w:t>
            </w:r>
          </w:p>
        </w:tc>
        <w:tc>
          <w:tcPr>
            <w:tcW w:w="1701"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20</w:t>
            </w:r>
            <w:r>
              <w:rPr>
                <w:sz w:val="26"/>
                <w:szCs w:val="26"/>
              </w:rPr>
              <w:t>20</w:t>
            </w:r>
            <w:r w:rsidRPr="00690B17">
              <w:rPr>
                <w:sz w:val="26"/>
                <w:szCs w:val="26"/>
              </w:rPr>
              <w:t>-20</w:t>
            </w:r>
            <w:r>
              <w:rPr>
                <w:sz w:val="26"/>
                <w:szCs w:val="26"/>
              </w:rPr>
              <w:t>3</w:t>
            </w:r>
            <w:r w:rsidRPr="00690B17">
              <w:rPr>
                <w:sz w:val="26"/>
                <w:szCs w:val="26"/>
              </w:rPr>
              <w:t>4</w:t>
            </w:r>
          </w:p>
        </w:tc>
      </w:tr>
      <w:tr w:rsidR="00611E21" w:rsidRPr="00690B17" w:rsidTr="00611E21">
        <w:trPr>
          <w:trHeight w:val="338"/>
        </w:trPr>
        <w:tc>
          <w:tcPr>
            <w:tcW w:w="9955" w:type="dxa"/>
            <w:gridSpan w:val="4"/>
            <w:vAlign w:val="center"/>
          </w:tcPr>
          <w:p w:rsidR="00611E21" w:rsidRPr="00690B17" w:rsidRDefault="00611E21" w:rsidP="00116E27">
            <w:pPr>
              <w:pStyle w:val="TableParagraph"/>
              <w:spacing w:line="360" w:lineRule="auto"/>
              <w:jc w:val="center"/>
              <w:rPr>
                <w:sz w:val="26"/>
                <w:szCs w:val="26"/>
              </w:rPr>
            </w:pPr>
            <w:r w:rsidRPr="00690B17">
              <w:rPr>
                <w:sz w:val="26"/>
                <w:szCs w:val="26"/>
              </w:rPr>
              <w:t xml:space="preserve">Котельная </w:t>
            </w:r>
            <w:r w:rsidRPr="0092277C">
              <w:rPr>
                <w:sz w:val="26"/>
                <w:szCs w:val="26"/>
              </w:rPr>
              <w:t>№1 МУП Тепловик</w:t>
            </w:r>
          </w:p>
        </w:tc>
      </w:tr>
      <w:tr w:rsidR="00611E21" w:rsidRPr="00690B17" w:rsidTr="00611E21">
        <w:trPr>
          <w:trHeight w:val="506"/>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Установленная производительность</w:t>
            </w:r>
          </w:p>
          <w:p w:rsidR="00611E21" w:rsidRPr="00690B17" w:rsidRDefault="00611E21" w:rsidP="00116E27">
            <w:pPr>
              <w:pStyle w:val="TableParagraph"/>
              <w:spacing w:line="360" w:lineRule="auto"/>
              <w:jc w:val="center"/>
              <w:rPr>
                <w:sz w:val="26"/>
                <w:szCs w:val="26"/>
              </w:rPr>
            </w:pPr>
            <w:r w:rsidRPr="00690B17">
              <w:rPr>
                <w:sz w:val="26"/>
                <w:szCs w:val="26"/>
              </w:rPr>
              <w:t>водоподготовительной установки</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тонн/ч</w:t>
            </w:r>
          </w:p>
        </w:tc>
        <w:tc>
          <w:tcPr>
            <w:tcW w:w="1879" w:type="dxa"/>
            <w:vAlign w:val="center"/>
          </w:tcPr>
          <w:p w:rsidR="00611E21" w:rsidRPr="002E0971" w:rsidRDefault="00611E21" w:rsidP="00116E27">
            <w:pPr>
              <w:pStyle w:val="TableParagraph"/>
              <w:spacing w:line="360" w:lineRule="auto"/>
              <w:jc w:val="center"/>
              <w:rPr>
                <w:sz w:val="26"/>
                <w:szCs w:val="26"/>
              </w:rPr>
            </w:pPr>
            <w:r>
              <w:rPr>
                <w:sz w:val="26"/>
                <w:szCs w:val="26"/>
              </w:rPr>
              <w:t>Н.д.</w:t>
            </w:r>
          </w:p>
        </w:tc>
        <w:tc>
          <w:tcPr>
            <w:tcW w:w="1701" w:type="dxa"/>
            <w:vAlign w:val="center"/>
          </w:tcPr>
          <w:p w:rsidR="00611E21" w:rsidRPr="00690B17" w:rsidRDefault="00611E21" w:rsidP="00116E27">
            <w:pPr>
              <w:pStyle w:val="TableParagraph"/>
              <w:spacing w:line="360" w:lineRule="auto"/>
              <w:jc w:val="center"/>
              <w:rPr>
                <w:sz w:val="26"/>
                <w:szCs w:val="26"/>
              </w:rPr>
            </w:pPr>
            <w:r>
              <w:rPr>
                <w:sz w:val="26"/>
                <w:szCs w:val="26"/>
              </w:rPr>
              <w:t xml:space="preserve">10,00 </w:t>
            </w:r>
          </w:p>
        </w:tc>
      </w:tr>
      <w:tr w:rsidR="00611E21" w:rsidRPr="00690B17" w:rsidTr="00611E21">
        <w:trPr>
          <w:trHeight w:val="340"/>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Всего подпитка тепловой сети, в том числе:</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тонн/ч</w:t>
            </w:r>
          </w:p>
        </w:tc>
        <w:tc>
          <w:tcPr>
            <w:tcW w:w="1879" w:type="dxa"/>
            <w:vAlign w:val="center"/>
          </w:tcPr>
          <w:p w:rsidR="00611E21" w:rsidRPr="00690B17" w:rsidRDefault="00611E21" w:rsidP="00116E27">
            <w:pPr>
              <w:pStyle w:val="TableParagraph"/>
              <w:spacing w:line="360" w:lineRule="auto"/>
              <w:jc w:val="center"/>
              <w:rPr>
                <w:sz w:val="26"/>
                <w:szCs w:val="26"/>
              </w:rPr>
            </w:pPr>
            <w:r>
              <w:rPr>
                <w:sz w:val="26"/>
                <w:szCs w:val="26"/>
              </w:rPr>
              <w:t>5,04</w:t>
            </w:r>
          </w:p>
        </w:tc>
        <w:tc>
          <w:tcPr>
            <w:tcW w:w="1701" w:type="dxa"/>
            <w:vAlign w:val="center"/>
          </w:tcPr>
          <w:p w:rsidR="00611E21" w:rsidRPr="00690B17" w:rsidRDefault="00611E21" w:rsidP="00116E27">
            <w:pPr>
              <w:pStyle w:val="TableParagraph"/>
              <w:spacing w:line="360" w:lineRule="auto"/>
              <w:jc w:val="center"/>
              <w:rPr>
                <w:sz w:val="26"/>
                <w:szCs w:val="26"/>
              </w:rPr>
            </w:pPr>
            <w:r>
              <w:rPr>
                <w:sz w:val="26"/>
                <w:szCs w:val="26"/>
              </w:rPr>
              <w:t>5,04</w:t>
            </w:r>
          </w:p>
        </w:tc>
      </w:tr>
      <w:tr w:rsidR="00611E21" w:rsidRPr="00690B17" w:rsidTr="00611E21">
        <w:trPr>
          <w:trHeight w:val="340"/>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 расчетные нормативные утечки теплоносителя</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тонн/ч</w:t>
            </w:r>
          </w:p>
        </w:tc>
        <w:tc>
          <w:tcPr>
            <w:tcW w:w="1879" w:type="dxa"/>
            <w:vAlign w:val="center"/>
          </w:tcPr>
          <w:p w:rsidR="00611E21" w:rsidRPr="00690B17" w:rsidRDefault="00611E21" w:rsidP="00116E27">
            <w:pPr>
              <w:pStyle w:val="TableParagraph"/>
              <w:spacing w:line="360" w:lineRule="auto"/>
              <w:jc w:val="center"/>
              <w:rPr>
                <w:sz w:val="26"/>
                <w:szCs w:val="26"/>
              </w:rPr>
            </w:pPr>
            <w:r>
              <w:rPr>
                <w:sz w:val="26"/>
                <w:szCs w:val="26"/>
              </w:rPr>
              <w:t>5,04</w:t>
            </w:r>
          </w:p>
        </w:tc>
        <w:tc>
          <w:tcPr>
            <w:tcW w:w="1701" w:type="dxa"/>
            <w:vAlign w:val="center"/>
          </w:tcPr>
          <w:p w:rsidR="00611E21" w:rsidRPr="00690B17" w:rsidRDefault="00611E21" w:rsidP="00116E27">
            <w:pPr>
              <w:pStyle w:val="TableParagraph"/>
              <w:spacing w:line="360" w:lineRule="auto"/>
              <w:jc w:val="center"/>
              <w:rPr>
                <w:sz w:val="26"/>
                <w:szCs w:val="26"/>
              </w:rPr>
            </w:pPr>
            <w:r>
              <w:rPr>
                <w:sz w:val="26"/>
                <w:szCs w:val="26"/>
              </w:rPr>
              <w:t>5,04</w:t>
            </w:r>
          </w:p>
        </w:tc>
      </w:tr>
      <w:tr w:rsidR="00611E21" w:rsidRPr="00690B17" w:rsidTr="00611E21">
        <w:trPr>
          <w:trHeight w:val="757"/>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 расчетный отпуск теплоносителя из тепловых сетей на цели горячего водоснабжения</w:t>
            </w:r>
          </w:p>
          <w:p w:rsidR="00611E21" w:rsidRPr="00690B17" w:rsidRDefault="00611E21" w:rsidP="00116E27">
            <w:pPr>
              <w:pStyle w:val="TableParagraph"/>
              <w:spacing w:line="360" w:lineRule="auto"/>
              <w:jc w:val="center"/>
              <w:rPr>
                <w:sz w:val="26"/>
                <w:szCs w:val="26"/>
              </w:rPr>
            </w:pPr>
            <w:r w:rsidRPr="00690B17">
              <w:rPr>
                <w:sz w:val="26"/>
                <w:szCs w:val="26"/>
              </w:rPr>
              <w:t>(для открытых систем теплоснабжения)**</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тонн/ч</w:t>
            </w:r>
          </w:p>
        </w:tc>
        <w:tc>
          <w:tcPr>
            <w:tcW w:w="1879"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w:t>
            </w:r>
          </w:p>
        </w:tc>
        <w:tc>
          <w:tcPr>
            <w:tcW w:w="1701"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w:t>
            </w:r>
          </w:p>
        </w:tc>
      </w:tr>
      <w:tr w:rsidR="00611E21" w:rsidRPr="00690B17" w:rsidTr="00611E21">
        <w:trPr>
          <w:trHeight w:val="505"/>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Расчетные собственные нужды</w:t>
            </w:r>
          </w:p>
          <w:p w:rsidR="00611E21" w:rsidRPr="00690B17" w:rsidRDefault="00611E21" w:rsidP="00116E27">
            <w:pPr>
              <w:pStyle w:val="TableParagraph"/>
              <w:spacing w:line="360" w:lineRule="auto"/>
              <w:jc w:val="center"/>
              <w:rPr>
                <w:sz w:val="26"/>
                <w:szCs w:val="26"/>
              </w:rPr>
            </w:pPr>
            <w:r w:rsidRPr="00690B17">
              <w:rPr>
                <w:sz w:val="26"/>
                <w:szCs w:val="26"/>
              </w:rPr>
              <w:lastRenderedPageBreak/>
              <w:t>водоподготовительной установки</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lastRenderedPageBreak/>
              <w:t>тонн/ч</w:t>
            </w:r>
          </w:p>
        </w:tc>
        <w:tc>
          <w:tcPr>
            <w:tcW w:w="1879" w:type="dxa"/>
            <w:vAlign w:val="center"/>
          </w:tcPr>
          <w:p w:rsidR="00611E21" w:rsidRPr="00690B17" w:rsidRDefault="00611E21" w:rsidP="00116E27">
            <w:pPr>
              <w:pStyle w:val="TableParagraph"/>
              <w:spacing w:line="360" w:lineRule="auto"/>
              <w:jc w:val="center"/>
              <w:rPr>
                <w:sz w:val="26"/>
                <w:szCs w:val="26"/>
              </w:rPr>
            </w:pPr>
            <w:r>
              <w:rPr>
                <w:sz w:val="26"/>
                <w:szCs w:val="26"/>
              </w:rPr>
              <w:t>0,1</w:t>
            </w:r>
          </w:p>
        </w:tc>
        <w:tc>
          <w:tcPr>
            <w:tcW w:w="1701" w:type="dxa"/>
            <w:vAlign w:val="center"/>
          </w:tcPr>
          <w:p w:rsidR="00611E21" w:rsidRPr="00690B17" w:rsidRDefault="00611E21" w:rsidP="00116E27">
            <w:pPr>
              <w:pStyle w:val="TableParagraph"/>
              <w:spacing w:line="360" w:lineRule="auto"/>
              <w:jc w:val="center"/>
              <w:rPr>
                <w:sz w:val="26"/>
                <w:szCs w:val="26"/>
              </w:rPr>
            </w:pPr>
            <w:r>
              <w:rPr>
                <w:sz w:val="26"/>
                <w:szCs w:val="26"/>
              </w:rPr>
              <w:t>0,1</w:t>
            </w:r>
          </w:p>
        </w:tc>
      </w:tr>
      <w:tr w:rsidR="00611E21" w:rsidRPr="00690B17" w:rsidTr="00611E21">
        <w:trPr>
          <w:trHeight w:val="506"/>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lastRenderedPageBreak/>
              <w:t>Требуемая производительность</w:t>
            </w:r>
          </w:p>
          <w:p w:rsidR="00611E21" w:rsidRPr="00690B17" w:rsidRDefault="00611E21" w:rsidP="00116E27">
            <w:pPr>
              <w:pStyle w:val="TableParagraph"/>
              <w:spacing w:line="360" w:lineRule="auto"/>
              <w:jc w:val="center"/>
              <w:rPr>
                <w:sz w:val="26"/>
                <w:szCs w:val="26"/>
              </w:rPr>
            </w:pPr>
            <w:r w:rsidRPr="00690B17">
              <w:rPr>
                <w:sz w:val="26"/>
                <w:szCs w:val="26"/>
              </w:rPr>
              <w:t>водоподготовительной установки</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тонн/ч</w:t>
            </w:r>
          </w:p>
        </w:tc>
        <w:tc>
          <w:tcPr>
            <w:tcW w:w="1879" w:type="dxa"/>
            <w:vAlign w:val="center"/>
          </w:tcPr>
          <w:p w:rsidR="00611E21" w:rsidRPr="00690B17" w:rsidRDefault="00611E21" w:rsidP="00116E27">
            <w:pPr>
              <w:pStyle w:val="TableParagraph"/>
              <w:spacing w:line="360" w:lineRule="auto"/>
              <w:jc w:val="center"/>
              <w:rPr>
                <w:sz w:val="26"/>
                <w:szCs w:val="26"/>
              </w:rPr>
            </w:pPr>
            <w:r>
              <w:rPr>
                <w:sz w:val="26"/>
                <w:szCs w:val="26"/>
              </w:rPr>
              <w:t>5,14</w:t>
            </w:r>
          </w:p>
        </w:tc>
        <w:tc>
          <w:tcPr>
            <w:tcW w:w="1701" w:type="dxa"/>
            <w:vAlign w:val="center"/>
          </w:tcPr>
          <w:p w:rsidR="00611E21" w:rsidRPr="00690B17" w:rsidRDefault="00611E21" w:rsidP="00116E27">
            <w:pPr>
              <w:pStyle w:val="TableParagraph"/>
              <w:spacing w:line="360" w:lineRule="auto"/>
              <w:jc w:val="center"/>
              <w:rPr>
                <w:sz w:val="26"/>
                <w:szCs w:val="26"/>
              </w:rPr>
            </w:pPr>
            <w:r>
              <w:rPr>
                <w:sz w:val="26"/>
                <w:szCs w:val="26"/>
              </w:rPr>
              <w:t>5,14</w:t>
            </w:r>
          </w:p>
        </w:tc>
      </w:tr>
      <w:tr w:rsidR="00611E21" w:rsidRPr="00690B17" w:rsidTr="00611E21">
        <w:trPr>
          <w:trHeight w:val="340"/>
        </w:trPr>
        <w:tc>
          <w:tcPr>
            <w:tcW w:w="9955" w:type="dxa"/>
            <w:gridSpan w:val="4"/>
            <w:vAlign w:val="center"/>
          </w:tcPr>
          <w:p w:rsidR="00611E21" w:rsidRPr="00690B17" w:rsidRDefault="00611E21" w:rsidP="00116E27">
            <w:pPr>
              <w:pStyle w:val="TableParagraph"/>
              <w:spacing w:line="360" w:lineRule="auto"/>
              <w:jc w:val="center"/>
              <w:rPr>
                <w:sz w:val="26"/>
                <w:szCs w:val="26"/>
              </w:rPr>
            </w:pPr>
            <w:r w:rsidRPr="00690B17">
              <w:rPr>
                <w:sz w:val="26"/>
                <w:szCs w:val="26"/>
              </w:rPr>
              <w:t xml:space="preserve">Котельная </w:t>
            </w:r>
            <w:r w:rsidRPr="0092277C">
              <w:rPr>
                <w:sz w:val="26"/>
                <w:szCs w:val="26"/>
              </w:rPr>
              <w:t>№3 ЦРБ МУП "Тепловик"</w:t>
            </w:r>
          </w:p>
        </w:tc>
      </w:tr>
      <w:tr w:rsidR="00611E21" w:rsidRPr="00690B17" w:rsidTr="00611E21">
        <w:trPr>
          <w:trHeight w:val="505"/>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Установленная производительность</w:t>
            </w:r>
          </w:p>
          <w:p w:rsidR="00611E21" w:rsidRPr="00690B17" w:rsidRDefault="00611E21" w:rsidP="00116E27">
            <w:pPr>
              <w:pStyle w:val="TableParagraph"/>
              <w:spacing w:line="360" w:lineRule="auto"/>
              <w:jc w:val="center"/>
              <w:rPr>
                <w:sz w:val="26"/>
                <w:szCs w:val="26"/>
              </w:rPr>
            </w:pPr>
            <w:r w:rsidRPr="00690B17">
              <w:rPr>
                <w:sz w:val="26"/>
                <w:szCs w:val="26"/>
              </w:rPr>
              <w:t>водоподготовительной установки</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тонн/ч</w:t>
            </w:r>
          </w:p>
        </w:tc>
        <w:tc>
          <w:tcPr>
            <w:tcW w:w="1879" w:type="dxa"/>
            <w:vAlign w:val="center"/>
          </w:tcPr>
          <w:p w:rsidR="00611E21" w:rsidRPr="00690B17" w:rsidRDefault="00611E21" w:rsidP="00116E27">
            <w:pPr>
              <w:pStyle w:val="TableParagraph"/>
              <w:spacing w:line="360" w:lineRule="auto"/>
              <w:jc w:val="center"/>
              <w:rPr>
                <w:sz w:val="26"/>
                <w:szCs w:val="26"/>
              </w:rPr>
            </w:pPr>
            <w:r>
              <w:rPr>
                <w:sz w:val="26"/>
                <w:szCs w:val="26"/>
              </w:rPr>
              <w:t>Н.д.</w:t>
            </w:r>
          </w:p>
        </w:tc>
        <w:tc>
          <w:tcPr>
            <w:tcW w:w="1701" w:type="dxa"/>
            <w:vAlign w:val="center"/>
          </w:tcPr>
          <w:p w:rsidR="00611E21" w:rsidRPr="00690B17" w:rsidRDefault="00611E21" w:rsidP="00116E27">
            <w:pPr>
              <w:pStyle w:val="TableParagraph"/>
              <w:spacing w:line="360" w:lineRule="auto"/>
              <w:jc w:val="center"/>
              <w:rPr>
                <w:sz w:val="26"/>
                <w:szCs w:val="26"/>
              </w:rPr>
            </w:pPr>
            <w:r>
              <w:rPr>
                <w:sz w:val="26"/>
                <w:szCs w:val="26"/>
              </w:rPr>
              <w:t>1,5</w:t>
            </w:r>
          </w:p>
        </w:tc>
      </w:tr>
      <w:tr w:rsidR="00611E21" w:rsidRPr="00690B17" w:rsidTr="00611E21">
        <w:trPr>
          <w:trHeight w:val="341"/>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Всего подпитка тепловой сети, в том числе:</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тонн/ч</w:t>
            </w:r>
          </w:p>
        </w:tc>
        <w:tc>
          <w:tcPr>
            <w:tcW w:w="1879"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w:t>
            </w:r>
            <w:r>
              <w:rPr>
                <w:sz w:val="26"/>
                <w:szCs w:val="26"/>
              </w:rPr>
              <w:t>42</w:t>
            </w:r>
          </w:p>
        </w:tc>
        <w:tc>
          <w:tcPr>
            <w:tcW w:w="1701"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w:t>
            </w:r>
            <w:r>
              <w:rPr>
                <w:sz w:val="26"/>
                <w:szCs w:val="26"/>
              </w:rPr>
              <w:t>42</w:t>
            </w:r>
          </w:p>
        </w:tc>
      </w:tr>
      <w:tr w:rsidR="00611E21" w:rsidRPr="00690B17" w:rsidTr="00611E21">
        <w:trPr>
          <w:trHeight w:val="340"/>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 расчетные нормативные утечки теплоносителя</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тонн/ч</w:t>
            </w:r>
          </w:p>
        </w:tc>
        <w:tc>
          <w:tcPr>
            <w:tcW w:w="1879"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w:t>
            </w:r>
            <w:r>
              <w:rPr>
                <w:sz w:val="26"/>
                <w:szCs w:val="26"/>
              </w:rPr>
              <w:t>42</w:t>
            </w:r>
          </w:p>
        </w:tc>
        <w:tc>
          <w:tcPr>
            <w:tcW w:w="1701"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w:t>
            </w:r>
            <w:r>
              <w:rPr>
                <w:sz w:val="26"/>
                <w:szCs w:val="26"/>
              </w:rPr>
              <w:t>42</w:t>
            </w:r>
          </w:p>
        </w:tc>
      </w:tr>
      <w:tr w:rsidR="00611E21" w:rsidRPr="00690B17" w:rsidTr="00611E21">
        <w:trPr>
          <w:trHeight w:val="757"/>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 расчетный отпуск теплоносителя из тепловых сетей на цели горячего водоснабжения</w:t>
            </w:r>
          </w:p>
          <w:p w:rsidR="00611E21" w:rsidRPr="00690B17" w:rsidRDefault="00611E21" w:rsidP="00116E27">
            <w:pPr>
              <w:pStyle w:val="TableParagraph"/>
              <w:spacing w:line="360" w:lineRule="auto"/>
              <w:jc w:val="center"/>
              <w:rPr>
                <w:sz w:val="26"/>
                <w:szCs w:val="26"/>
              </w:rPr>
            </w:pPr>
            <w:r w:rsidRPr="00690B17">
              <w:rPr>
                <w:sz w:val="26"/>
                <w:szCs w:val="26"/>
              </w:rPr>
              <w:t>(для открытых систем теплоснабжения)**</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тонн/ч</w:t>
            </w:r>
          </w:p>
        </w:tc>
        <w:tc>
          <w:tcPr>
            <w:tcW w:w="1879"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w:t>
            </w:r>
          </w:p>
        </w:tc>
        <w:tc>
          <w:tcPr>
            <w:tcW w:w="1701"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w:t>
            </w:r>
          </w:p>
        </w:tc>
      </w:tr>
      <w:tr w:rsidR="00611E21" w:rsidRPr="00690B17" w:rsidTr="00611E21">
        <w:trPr>
          <w:trHeight w:val="506"/>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Расчетные собственные нужды</w:t>
            </w:r>
          </w:p>
          <w:p w:rsidR="00611E21" w:rsidRPr="00690B17" w:rsidRDefault="00611E21" w:rsidP="00116E27">
            <w:pPr>
              <w:pStyle w:val="TableParagraph"/>
              <w:spacing w:line="360" w:lineRule="auto"/>
              <w:jc w:val="center"/>
              <w:rPr>
                <w:sz w:val="26"/>
                <w:szCs w:val="26"/>
              </w:rPr>
            </w:pPr>
            <w:r w:rsidRPr="00690B17">
              <w:rPr>
                <w:sz w:val="26"/>
                <w:szCs w:val="26"/>
              </w:rPr>
              <w:t>водоподготовительной установки</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тонн/ч</w:t>
            </w:r>
          </w:p>
        </w:tc>
        <w:tc>
          <w:tcPr>
            <w:tcW w:w="1879"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0,0</w:t>
            </w:r>
            <w:r>
              <w:rPr>
                <w:sz w:val="26"/>
                <w:szCs w:val="26"/>
              </w:rPr>
              <w:t>2</w:t>
            </w:r>
          </w:p>
        </w:tc>
        <w:tc>
          <w:tcPr>
            <w:tcW w:w="1701"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0,0</w:t>
            </w:r>
            <w:r>
              <w:rPr>
                <w:sz w:val="26"/>
                <w:szCs w:val="26"/>
              </w:rPr>
              <w:t>2</w:t>
            </w:r>
          </w:p>
        </w:tc>
      </w:tr>
      <w:tr w:rsidR="00611E21" w:rsidRPr="00690B17" w:rsidTr="00611E21">
        <w:trPr>
          <w:trHeight w:val="505"/>
        </w:trPr>
        <w:tc>
          <w:tcPr>
            <w:tcW w:w="5103"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Требуемая производительность</w:t>
            </w:r>
          </w:p>
          <w:p w:rsidR="00611E21" w:rsidRPr="00690B17" w:rsidRDefault="00611E21" w:rsidP="00116E27">
            <w:pPr>
              <w:pStyle w:val="TableParagraph"/>
              <w:spacing w:line="360" w:lineRule="auto"/>
              <w:jc w:val="center"/>
              <w:rPr>
                <w:sz w:val="26"/>
                <w:szCs w:val="26"/>
              </w:rPr>
            </w:pPr>
            <w:r w:rsidRPr="00690B17">
              <w:rPr>
                <w:sz w:val="26"/>
                <w:szCs w:val="26"/>
              </w:rPr>
              <w:t>водоподготовительной установки</w:t>
            </w:r>
          </w:p>
        </w:tc>
        <w:tc>
          <w:tcPr>
            <w:tcW w:w="1272"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тонн/ч</w:t>
            </w:r>
          </w:p>
        </w:tc>
        <w:tc>
          <w:tcPr>
            <w:tcW w:w="1879"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w:t>
            </w:r>
            <w:r>
              <w:rPr>
                <w:sz w:val="26"/>
                <w:szCs w:val="26"/>
              </w:rPr>
              <w:t>44</w:t>
            </w:r>
          </w:p>
        </w:tc>
        <w:tc>
          <w:tcPr>
            <w:tcW w:w="1701" w:type="dxa"/>
            <w:vAlign w:val="center"/>
          </w:tcPr>
          <w:p w:rsidR="00611E21" w:rsidRPr="00690B17" w:rsidRDefault="00611E21" w:rsidP="00116E27">
            <w:pPr>
              <w:pStyle w:val="TableParagraph"/>
              <w:spacing w:line="360" w:lineRule="auto"/>
              <w:jc w:val="center"/>
              <w:rPr>
                <w:sz w:val="26"/>
                <w:szCs w:val="26"/>
              </w:rPr>
            </w:pPr>
            <w:r w:rsidRPr="00690B17">
              <w:rPr>
                <w:sz w:val="26"/>
                <w:szCs w:val="26"/>
              </w:rPr>
              <w:t>0,</w:t>
            </w:r>
            <w:r>
              <w:rPr>
                <w:sz w:val="26"/>
                <w:szCs w:val="26"/>
              </w:rPr>
              <w:t>44</w:t>
            </w:r>
          </w:p>
        </w:tc>
      </w:tr>
    </w:tbl>
    <w:p w:rsidR="00F63D39" w:rsidRDefault="00F63D39" w:rsidP="002706AA">
      <w:pPr>
        <w:pStyle w:val="a3"/>
        <w:rPr>
          <w:b/>
          <w:sz w:val="15"/>
        </w:rPr>
      </w:pPr>
    </w:p>
    <w:p w:rsidR="00F63D39" w:rsidRDefault="00D715D4" w:rsidP="002706AA">
      <w:pPr>
        <w:pStyle w:val="a3"/>
        <w:spacing w:before="149" w:line="376" w:lineRule="auto"/>
        <w:ind w:left="260" w:firstLine="540"/>
        <w:jc w:val="both"/>
      </w:pPr>
      <w:r>
        <w:t>Анализ таблицы 1</w:t>
      </w:r>
      <w:r w:rsidR="00E81852">
        <w:t>1</w:t>
      </w:r>
      <w:r>
        <w:t xml:space="preserve"> показывает, что расходы сетевой воды для существующих источников не увеличиваются.</w:t>
      </w:r>
    </w:p>
    <w:p w:rsidR="00F63D39" w:rsidRDefault="00F63D39" w:rsidP="002706AA">
      <w:pPr>
        <w:pStyle w:val="a3"/>
        <w:spacing w:before="10"/>
      </w:pPr>
    </w:p>
    <w:p w:rsidR="00F63D39" w:rsidRDefault="00D715D4" w:rsidP="002706AA">
      <w:pPr>
        <w:pStyle w:val="1"/>
        <w:numPr>
          <w:ilvl w:val="1"/>
          <w:numId w:val="3"/>
        </w:numPr>
        <w:tabs>
          <w:tab w:val="left" w:pos="1461"/>
        </w:tabs>
        <w:spacing w:line="376" w:lineRule="auto"/>
        <w:ind w:left="260" w:firstLine="540"/>
        <w:jc w:val="both"/>
      </w:pPr>
      <w:bookmarkStart w:id="26" w:name="_Toc35964949"/>
      <w: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w:t>
      </w:r>
      <w:r>
        <w:rPr>
          <w:spacing w:val="-1"/>
        </w:rPr>
        <w:t xml:space="preserve"> </w:t>
      </w:r>
      <w:r>
        <w:t>теплоснабжения</w:t>
      </w:r>
      <w:bookmarkEnd w:id="26"/>
    </w:p>
    <w:p w:rsidR="00F63D39" w:rsidRDefault="00F63D39" w:rsidP="002706AA">
      <w:pPr>
        <w:pStyle w:val="a3"/>
        <w:spacing w:before="9"/>
        <w:rPr>
          <w:b/>
          <w:sz w:val="39"/>
        </w:rPr>
      </w:pPr>
    </w:p>
    <w:p w:rsidR="00C30DFB" w:rsidRDefault="00C30DFB" w:rsidP="002706AA">
      <w:pPr>
        <w:pStyle w:val="a3"/>
        <w:spacing w:before="1" w:line="360" w:lineRule="auto"/>
        <w:ind w:left="117" w:firstLine="540"/>
        <w:jc w:val="both"/>
      </w:pPr>
      <w:r w:rsidRPr="0037709E">
        <w:t xml:space="preserve">Согласно СНиП 41-02-2003 «Тепловые сети» п. 6.17.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w:t>
      </w:r>
      <w:r w:rsidRPr="0037709E">
        <w:lastRenderedPageBreak/>
        <w:t>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611E21" w:rsidRDefault="00611E21" w:rsidP="00611E21">
      <w:pPr>
        <w:pStyle w:val="a3"/>
        <w:spacing w:before="1" w:line="360" w:lineRule="auto"/>
        <w:ind w:left="117" w:right="105" w:firstLine="540"/>
        <w:jc w:val="both"/>
      </w:pPr>
      <w:r>
        <w:t xml:space="preserve">Перспективная производительность водоподготовительных установок котельной </w:t>
      </w:r>
      <w:r w:rsidRPr="0092277C">
        <w:t>№1 МУП Тепловик</w:t>
      </w:r>
      <w:r>
        <w:t xml:space="preserve"> для компенсации потерь теплоносителя в аварийных режимах работы должна составлять не менее 13,44 м3/час.</w:t>
      </w:r>
    </w:p>
    <w:p w:rsidR="00611E21" w:rsidRDefault="00611E21" w:rsidP="00611E21">
      <w:pPr>
        <w:pStyle w:val="a3"/>
        <w:spacing w:before="1" w:line="360" w:lineRule="auto"/>
        <w:ind w:left="117" w:right="105" w:firstLine="540"/>
        <w:jc w:val="both"/>
      </w:pPr>
      <w:r>
        <w:t xml:space="preserve">Перспективная производительность водоподготовительных установок котельной </w:t>
      </w:r>
      <w:r w:rsidRPr="0092277C">
        <w:t>№3 ЦРБ МУП "Тепловик"</w:t>
      </w:r>
      <w:r>
        <w:t xml:space="preserve"> для компенсации потерь теплоносителя в аварийных режимах работы должна составлять не менее 1,12 м3/час.</w:t>
      </w:r>
    </w:p>
    <w:p w:rsidR="00F63D39" w:rsidRDefault="00F63D39" w:rsidP="002706AA">
      <w:pPr>
        <w:pStyle w:val="a3"/>
        <w:spacing w:before="89" w:line="376" w:lineRule="auto"/>
        <w:ind w:left="260" w:firstLine="708"/>
        <w:jc w:val="both"/>
      </w:pPr>
    </w:p>
    <w:p w:rsidR="00A67A82" w:rsidRDefault="00A67A82" w:rsidP="002706AA">
      <w:pPr>
        <w:spacing w:line="376" w:lineRule="auto"/>
        <w:jc w:val="both"/>
        <w:sectPr w:rsidR="00A67A82" w:rsidSect="002706AA">
          <w:type w:val="nextColumn"/>
          <w:pgSz w:w="11900" w:h="16850"/>
          <w:pgMar w:top="1134" w:right="567" w:bottom="1134" w:left="1701" w:header="0" w:footer="750" w:gutter="0"/>
          <w:cols w:space="720"/>
        </w:sectPr>
      </w:pPr>
    </w:p>
    <w:p w:rsidR="00F63D39" w:rsidRDefault="00D715D4" w:rsidP="002706AA">
      <w:pPr>
        <w:pStyle w:val="1"/>
        <w:numPr>
          <w:ilvl w:val="0"/>
          <w:numId w:val="16"/>
        </w:numPr>
        <w:tabs>
          <w:tab w:val="left" w:pos="1343"/>
        </w:tabs>
        <w:spacing w:before="74" w:line="376" w:lineRule="auto"/>
        <w:ind w:firstLine="731"/>
      </w:pPr>
      <w:bookmarkStart w:id="27" w:name="_Toc35964950"/>
      <w:r>
        <w:lastRenderedPageBreak/>
        <w:t>Предложения по строительству, реконструкции и техническому перевооружению источников тепловой</w:t>
      </w:r>
      <w:r>
        <w:rPr>
          <w:spacing w:val="-5"/>
        </w:rPr>
        <w:t xml:space="preserve"> </w:t>
      </w:r>
      <w:r>
        <w:t>энергии</w:t>
      </w:r>
      <w:bookmarkEnd w:id="27"/>
    </w:p>
    <w:p w:rsidR="00F63D39" w:rsidRDefault="00F63D39" w:rsidP="002706AA">
      <w:pPr>
        <w:pStyle w:val="a3"/>
        <w:spacing w:before="10"/>
        <w:rPr>
          <w:b/>
        </w:rPr>
      </w:pPr>
    </w:p>
    <w:p w:rsidR="00F63D39" w:rsidRDefault="00D715D4" w:rsidP="002706AA">
      <w:pPr>
        <w:pStyle w:val="1"/>
        <w:numPr>
          <w:ilvl w:val="1"/>
          <w:numId w:val="16"/>
        </w:numPr>
        <w:tabs>
          <w:tab w:val="left" w:pos="1255"/>
        </w:tabs>
        <w:ind w:left="260" w:firstLine="540"/>
        <w:jc w:val="left"/>
      </w:pPr>
      <w:bookmarkStart w:id="28" w:name="_Toc35964951"/>
      <w:r>
        <w:t>Общие</w:t>
      </w:r>
      <w:r>
        <w:rPr>
          <w:spacing w:val="1"/>
        </w:rPr>
        <w:t xml:space="preserve"> </w:t>
      </w:r>
      <w:r>
        <w:t>положения</w:t>
      </w:r>
      <w:bookmarkEnd w:id="28"/>
    </w:p>
    <w:p w:rsidR="00F63D39" w:rsidRDefault="00F63D39" w:rsidP="002706AA">
      <w:pPr>
        <w:pStyle w:val="a3"/>
        <w:rPr>
          <w:b/>
          <w:sz w:val="28"/>
        </w:rPr>
      </w:pPr>
    </w:p>
    <w:p w:rsidR="00F63D39" w:rsidRDefault="00D715D4" w:rsidP="002706AA">
      <w:pPr>
        <w:pStyle w:val="a3"/>
        <w:spacing w:line="376" w:lineRule="auto"/>
        <w:ind w:left="260" w:firstLine="540"/>
        <w:jc w:val="both"/>
      </w:pPr>
      <w:r>
        <w:t>Предложения по новому строительству, реконструкции и техническому перевооружению источников тепловой энергии сформированы на основе данных, определенных в разделах 2 и 3 настоящего отчета.</w:t>
      </w:r>
    </w:p>
    <w:p w:rsidR="00F63D39" w:rsidRDefault="00611E21" w:rsidP="002706AA">
      <w:pPr>
        <w:pStyle w:val="a3"/>
        <w:spacing w:line="376" w:lineRule="auto"/>
        <w:ind w:left="260" w:firstLine="540"/>
        <w:jc w:val="both"/>
      </w:pPr>
      <w:r>
        <w:t>С</w:t>
      </w:r>
      <w:r w:rsidR="00D715D4">
        <w:t xml:space="preserve">уществующий состав теплогенерирующего и теплосетевого оборудования достаточен для теплоснабжения подключенных потребителей. В связи с этим, необходимость в реконструкции, с целью увеличения тепловой мощности или строительства новых котельных и тепловых сетей на территории </w:t>
      </w:r>
      <w:r w:rsidR="00716F15">
        <w:t>Одесского сельского поселения</w:t>
      </w:r>
      <w:r w:rsidR="00D715D4">
        <w:t xml:space="preserve"> на ближайшую перспективу не требуется.</w:t>
      </w:r>
    </w:p>
    <w:p w:rsidR="00F63D39" w:rsidRDefault="00F63D39" w:rsidP="002706AA">
      <w:pPr>
        <w:pStyle w:val="a3"/>
        <w:spacing w:before="3"/>
        <w:rPr>
          <w:sz w:val="39"/>
        </w:rPr>
      </w:pPr>
    </w:p>
    <w:p w:rsidR="00F63D39" w:rsidRDefault="00D715D4" w:rsidP="002706AA">
      <w:pPr>
        <w:pStyle w:val="1"/>
        <w:numPr>
          <w:ilvl w:val="1"/>
          <w:numId w:val="16"/>
        </w:numPr>
        <w:tabs>
          <w:tab w:val="left" w:pos="1254"/>
        </w:tabs>
        <w:ind w:left="1254"/>
        <w:jc w:val="left"/>
      </w:pPr>
      <w:bookmarkStart w:id="29" w:name="_Toc35964952"/>
      <w:r>
        <w:t>Предложения по строительству источников тепловой</w:t>
      </w:r>
      <w:r>
        <w:rPr>
          <w:spacing w:val="-4"/>
        </w:rPr>
        <w:t xml:space="preserve"> </w:t>
      </w:r>
      <w:r>
        <w:t>энергии</w:t>
      </w:r>
      <w:bookmarkEnd w:id="29"/>
    </w:p>
    <w:p w:rsidR="00F63D39" w:rsidRDefault="00F63D39" w:rsidP="002706AA">
      <w:pPr>
        <w:pStyle w:val="a3"/>
        <w:spacing w:before="9"/>
        <w:rPr>
          <w:b/>
        </w:rPr>
      </w:pPr>
    </w:p>
    <w:p w:rsidR="00F63D39" w:rsidRDefault="00C30DFB" w:rsidP="002706AA">
      <w:pPr>
        <w:pStyle w:val="a3"/>
        <w:spacing w:line="376" w:lineRule="auto"/>
        <w:ind w:left="260" w:firstLine="540"/>
        <w:jc w:val="both"/>
      </w:pPr>
      <w:r>
        <w:t>Строительство новых котельных не предусматривается.</w:t>
      </w:r>
    </w:p>
    <w:p w:rsidR="00F63D39" w:rsidRDefault="00D715D4" w:rsidP="002706AA">
      <w:pPr>
        <w:pStyle w:val="1"/>
        <w:numPr>
          <w:ilvl w:val="1"/>
          <w:numId w:val="16"/>
        </w:numPr>
        <w:tabs>
          <w:tab w:val="left" w:pos="1518"/>
        </w:tabs>
        <w:spacing w:before="74" w:line="376" w:lineRule="auto"/>
        <w:ind w:left="260" w:firstLine="540"/>
      </w:pPr>
      <w:bookmarkStart w:id="30" w:name="_Toc35964953"/>
      <w:r>
        <w:t>Предложения по реконструкции источников тепловой энергии, обеспечивающих перспективную тепловую</w:t>
      </w:r>
      <w:r>
        <w:rPr>
          <w:spacing w:val="-1"/>
        </w:rPr>
        <w:t xml:space="preserve"> </w:t>
      </w:r>
      <w:r>
        <w:t>нагрузку</w:t>
      </w:r>
      <w:bookmarkEnd w:id="30"/>
    </w:p>
    <w:p w:rsidR="00F63D39" w:rsidRDefault="00F63D39" w:rsidP="002706AA">
      <w:pPr>
        <w:pStyle w:val="a3"/>
        <w:spacing w:before="10"/>
        <w:rPr>
          <w:b/>
          <w:sz w:val="39"/>
        </w:rPr>
      </w:pPr>
    </w:p>
    <w:p w:rsidR="00F63D39" w:rsidRDefault="00611E21" w:rsidP="002706AA">
      <w:pPr>
        <w:pStyle w:val="a3"/>
        <w:spacing w:line="376" w:lineRule="auto"/>
        <w:ind w:left="260" w:firstLine="540"/>
        <w:jc w:val="both"/>
      </w:pPr>
      <w:r>
        <w:t xml:space="preserve">Предусматривается </w:t>
      </w:r>
      <w:r w:rsidRPr="00611E21">
        <w:t>реконструкция источников теплоснабжения, с установкой современного основного оборудования</w:t>
      </w:r>
      <w:r w:rsidR="00DB5040">
        <w:t xml:space="preserve">. </w:t>
      </w:r>
    </w:p>
    <w:p w:rsidR="00F63D39" w:rsidRDefault="00F63D39" w:rsidP="002706AA">
      <w:pPr>
        <w:pStyle w:val="a3"/>
        <w:spacing w:before="3"/>
        <w:rPr>
          <w:sz w:val="40"/>
        </w:rPr>
      </w:pPr>
    </w:p>
    <w:p w:rsidR="00F63D39" w:rsidRDefault="00D715D4" w:rsidP="002706AA">
      <w:pPr>
        <w:pStyle w:val="1"/>
        <w:numPr>
          <w:ilvl w:val="1"/>
          <w:numId w:val="16"/>
        </w:numPr>
        <w:tabs>
          <w:tab w:val="left" w:pos="1379"/>
        </w:tabs>
        <w:spacing w:line="376" w:lineRule="auto"/>
        <w:ind w:left="260" w:firstLine="540"/>
      </w:pPr>
      <w:bookmarkStart w:id="31" w:name="_Toc35964954"/>
      <w:r>
        <w:t>Предложения по техническому перевооружению источников тепловой энергии с целью повышения эффективности работы систем</w:t>
      </w:r>
      <w:r>
        <w:rPr>
          <w:spacing w:val="-14"/>
        </w:rPr>
        <w:t xml:space="preserve"> </w:t>
      </w:r>
      <w:r>
        <w:t>теплоснабжения</w:t>
      </w:r>
      <w:bookmarkEnd w:id="31"/>
    </w:p>
    <w:p w:rsidR="00F63D39" w:rsidRDefault="00F63D39" w:rsidP="002706AA">
      <w:pPr>
        <w:pStyle w:val="a3"/>
        <w:spacing w:before="3"/>
        <w:rPr>
          <w:b/>
        </w:rPr>
      </w:pPr>
    </w:p>
    <w:p w:rsidR="00611E21" w:rsidRDefault="00611E21" w:rsidP="00611E21">
      <w:pPr>
        <w:pStyle w:val="a3"/>
        <w:spacing w:line="376" w:lineRule="auto"/>
        <w:ind w:left="260" w:firstLine="540"/>
        <w:jc w:val="both"/>
      </w:pPr>
      <w:r>
        <w:t xml:space="preserve">Предусматривается </w:t>
      </w:r>
      <w:r w:rsidRPr="00611E21">
        <w:t>реконструкция источников теплоснабжения, с установкой современного основного оборудования</w:t>
      </w:r>
      <w:r>
        <w:t xml:space="preserve">. </w:t>
      </w:r>
    </w:p>
    <w:p w:rsidR="00F63D39" w:rsidRDefault="00F63D39" w:rsidP="002706AA">
      <w:pPr>
        <w:pStyle w:val="a3"/>
        <w:spacing w:before="4"/>
        <w:rPr>
          <w:sz w:val="40"/>
        </w:rPr>
      </w:pPr>
    </w:p>
    <w:p w:rsidR="00F63D39" w:rsidRDefault="00D715D4" w:rsidP="002706AA">
      <w:pPr>
        <w:pStyle w:val="1"/>
        <w:numPr>
          <w:ilvl w:val="1"/>
          <w:numId w:val="16"/>
        </w:numPr>
        <w:tabs>
          <w:tab w:val="left" w:pos="1585"/>
        </w:tabs>
        <w:spacing w:line="376" w:lineRule="auto"/>
        <w:ind w:left="260" w:firstLine="540"/>
      </w:pPr>
      <w:bookmarkStart w:id="32" w:name="_Toc35964955"/>
      <w:r>
        <w:t>Графики совместной работы источников тепловой энергии, функционирующих в режиме комбинированной выработки электрической и тепловой энергии и</w:t>
      </w:r>
      <w:r>
        <w:rPr>
          <w:spacing w:val="-3"/>
        </w:rPr>
        <w:t xml:space="preserve"> </w:t>
      </w:r>
      <w:r>
        <w:t>котельных</w:t>
      </w:r>
      <w:bookmarkEnd w:id="32"/>
    </w:p>
    <w:p w:rsidR="00F63D39" w:rsidRDefault="00F63D39" w:rsidP="002706AA">
      <w:pPr>
        <w:pStyle w:val="a3"/>
        <w:spacing w:before="8"/>
        <w:rPr>
          <w:b/>
          <w:sz w:val="39"/>
        </w:rPr>
      </w:pPr>
    </w:p>
    <w:p w:rsidR="00F63D39" w:rsidRDefault="00D715D4" w:rsidP="002706AA">
      <w:pPr>
        <w:pStyle w:val="a3"/>
        <w:spacing w:line="376" w:lineRule="auto"/>
        <w:ind w:left="260" w:firstLine="540"/>
        <w:jc w:val="both"/>
      </w:pPr>
      <w:r>
        <w:t xml:space="preserve">Источники тепловой энергии с комбинированной выработкой тепловой и электрической энергии на территории </w:t>
      </w:r>
      <w:r w:rsidR="00716F15">
        <w:t>Одесского сельского поселения</w:t>
      </w:r>
      <w:r w:rsidR="007D62A5">
        <w:t xml:space="preserve"> </w:t>
      </w:r>
      <w:r>
        <w:t>отсутствуют.</w:t>
      </w:r>
    </w:p>
    <w:p w:rsidR="005832BF" w:rsidRDefault="005832BF" w:rsidP="002706AA">
      <w:pPr>
        <w:pStyle w:val="a3"/>
        <w:spacing w:line="376" w:lineRule="auto"/>
        <w:ind w:left="260" w:firstLine="540"/>
        <w:jc w:val="both"/>
      </w:pPr>
    </w:p>
    <w:p w:rsidR="00F63D39" w:rsidRDefault="00D715D4" w:rsidP="002706AA">
      <w:pPr>
        <w:pStyle w:val="1"/>
        <w:numPr>
          <w:ilvl w:val="1"/>
          <w:numId w:val="16"/>
        </w:numPr>
        <w:tabs>
          <w:tab w:val="left" w:pos="1290"/>
        </w:tabs>
        <w:spacing w:before="74" w:line="376" w:lineRule="auto"/>
        <w:ind w:left="260" w:firstLine="540"/>
      </w:pPr>
      <w:bookmarkStart w:id="33" w:name="_Toc35964956"/>
      <w: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w:t>
      </w:r>
      <w:r>
        <w:rPr>
          <w:spacing w:val="-2"/>
        </w:rPr>
        <w:t xml:space="preserve"> </w:t>
      </w:r>
      <w:r>
        <w:t>службы</w:t>
      </w:r>
      <w:bookmarkEnd w:id="33"/>
    </w:p>
    <w:p w:rsidR="00F63D39" w:rsidRDefault="00F63D39" w:rsidP="002706AA">
      <w:pPr>
        <w:pStyle w:val="a3"/>
        <w:spacing w:before="8"/>
        <w:rPr>
          <w:b/>
          <w:sz w:val="39"/>
        </w:rPr>
      </w:pPr>
    </w:p>
    <w:p w:rsidR="00F63D39" w:rsidRDefault="00D715D4" w:rsidP="002706AA">
      <w:pPr>
        <w:pStyle w:val="a3"/>
        <w:spacing w:line="376" w:lineRule="auto"/>
        <w:ind w:left="260" w:firstLine="540"/>
        <w:jc w:val="both"/>
      </w:pPr>
      <w:r>
        <w:t xml:space="preserve">Мероприятия по выводу из эксплуатации котлоагрегатов </w:t>
      </w:r>
      <w:r w:rsidR="00FD7932">
        <w:t>не требуются</w:t>
      </w:r>
      <w:r>
        <w:t>. В качестве мероприятий по продлению ресурса котлоагрегатов на котельной рекомендуется своевременно производить текущий и капитальный ремонт котельного оборудования.</w:t>
      </w:r>
    </w:p>
    <w:p w:rsidR="00F63D39" w:rsidRDefault="00F63D39" w:rsidP="002706AA">
      <w:pPr>
        <w:pStyle w:val="a3"/>
        <w:spacing w:before="10"/>
        <w:rPr>
          <w:sz w:val="40"/>
        </w:rPr>
      </w:pPr>
    </w:p>
    <w:p w:rsidR="00F63D39" w:rsidRDefault="00D715D4" w:rsidP="002706AA">
      <w:pPr>
        <w:pStyle w:val="1"/>
        <w:numPr>
          <w:ilvl w:val="1"/>
          <w:numId w:val="16"/>
        </w:numPr>
        <w:tabs>
          <w:tab w:val="left" w:pos="1343"/>
        </w:tabs>
        <w:spacing w:line="376" w:lineRule="auto"/>
        <w:ind w:left="260" w:firstLine="540"/>
      </w:pPr>
      <w:bookmarkStart w:id="34" w:name="_Toc35964957"/>
      <w:r>
        <w:t>Меры по переоборудованию котельных в источники комбинированной выработки электрической и тепловой</w:t>
      </w:r>
      <w:r>
        <w:rPr>
          <w:spacing w:val="-4"/>
        </w:rPr>
        <w:t xml:space="preserve"> </w:t>
      </w:r>
      <w:r>
        <w:t>энергии</w:t>
      </w:r>
      <w:bookmarkEnd w:id="34"/>
    </w:p>
    <w:p w:rsidR="00F63D39" w:rsidRDefault="00F63D39" w:rsidP="002706AA">
      <w:pPr>
        <w:pStyle w:val="a3"/>
        <w:spacing w:before="3"/>
        <w:rPr>
          <w:b/>
        </w:rPr>
      </w:pPr>
    </w:p>
    <w:p w:rsidR="00FD7932" w:rsidRDefault="00FD7932" w:rsidP="002706AA">
      <w:pPr>
        <w:spacing w:line="360" w:lineRule="auto"/>
        <w:ind w:left="284" w:firstLine="709"/>
        <w:jc w:val="both"/>
        <w:rPr>
          <w:sz w:val="26"/>
          <w:szCs w:val="26"/>
        </w:rPr>
      </w:pPr>
      <w:r w:rsidRPr="00905BE8">
        <w:rPr>
          <w:sz w:val="26"/>
          <w:szCs w:val="26"/>
        </w:rPr>
        <w:t>Переоборудование котельн</w:t>
      </w:r>
      <w:r>
        <w:rPr>
          <w:sz w:val="26"/>
          <w:szCs w:val="26"/>
        </w:rPr>
        <w:t>ых</w:t>
      </w:r>
      <w:r w:rsidRPr="00905BE8">
        <w:rPr>
          <w:sz w:val="26"/>
          <w:szCs w:val="26"/>
        </w:rPr>
        <w:t xml:space="preserve"> в источник тепловой энергии, функционирующий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 нецелесообразно, ввиду низкой тепловой нагрузки и, как следствие, своей нерентабельности.</w:t>
      </w:r>
    </w:p>
    <w:p w:rsidR="00F63D39" w:rsidRDefault="00F63D39" w:rsidP="002706AA">
      <w:pPr>
        <w:pStyle w:val="a3"/>
        <w:rPr>
          <w:sz w:val="41"/>
        </w:rPr>
      </w:pPr>
    </w:p>
    <w:p w:rsidR="00F63D39" w:rsidRDefault="00D715D4" w:rsidP="002706AA">
      <w:pPr>
        <w:pStyle w:val="1"/>
        <w:numPr>
          <w:ilvl w:val="1"/>
          <w:numId w:val="16"/>
        </w:numPr>
        <w:tabs>
          <w:tab w:val="left" w:pos="1444"/>
        </w:tabs>
        <w:spacing w:before="1" w:line="376" w:lineRule="auto"/>
        <w:ind w:left="260" w:firstLine="540"/>
      </w:pPr>
      <w:bookmarkStart w:id="35" w:name="_Toc35964958"/>
      <w: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пиковой режим</w:t>
      </w:r>
      <w:r>
        <w:rPr>
          <w:spacing w:val="-5"/>
        </w:rPr>
        <w:t xml:space="preserve"> </w:t>
      </w:r>
      <w:r>
        <w:t>работы</w:t>
      </w:r>
      <w:bookmarkEnd w:id="35"/>
    </w:p>
    <w:p w:rsidR="00F63D39" w:rsidRDefault="00FD7932" w:rsidP="002706AA">
      <w:pPr>
        <w:pStyle w:val="a3"/>
        <w:spacing w:line="376" w:lineRule="auto"/>
        <w:ind w:left="260" w:firstLine="540"/>
        <w:jc w:val="both"/>
      </w:pPr>
      <w:r>
        <w:t xml:space="preserve">На территории </w:t>
      </w:r>
      <w:r w:rsidR="00611E21">
        <w:t>Одесского сельского поселения</w:t>
      </w:r>
      <w:r w:rsidRPr="00905BE8">
        <w:t xml:space="preserve"> отсутствуют</w:t>
      </w:r>
      <w:r>
        <w:t xml:space="preserve"> </w:t>
      </w:r>
      <w:r w:rsidRPr="007D644A">
        <w:t>источник</w:t>
      </w:r>
      <w:r>
        <w:t>и</w:t>
      </w:r>
      <w:r w:rsidRPr="007D644A">
        <w:t xml:space="preserve"> тепловой энергии, функционирующи</w:t>
      </w:r>
      <w:r>
        <w:t>е</w:t>
      </w:r>
      <w:r w:rsidRPr="007D644A">
        <w:t xml:space="preserve"> в режиме комбинированной выработки электрической и тепловой энергии</w:t>
      </w:r>
      <w:r>
        <w:t>.</w:t>
      </w:r>
    </w:p>
    <w:p w:rsidR="00F63D39" w:rsidRDefault="00F63D39" w:rsidP="002706AA">
      <w:pPr>
        <w:pStyle w:val="a3"/>
        <w:spacing w:before="1"/>
        <w:rPr>
          <w:sz w:val="40"/>
        </w:rPr>
      </w:pPr>
    </w:p>
    <w:p w:rsidR="00F63D39" w:rsidRDefault="00D715D4" w:rsidP="002706AA">
      <w:pPr>
        <w:pStyle w:val="1"/>
        <w:numPr>
          <w:ilvl w:val="1"/>
          <w:numId w:val="16"/>
        </w:numPr>
        <w:tabs>
          <w:tab w:val="left" w:pos="1437"/>
        </w:tabs>
        <w:spacing w:line="376" w:lineRule="auto"/>
        <w:ind w:left="260" w:firstLine="540"/>
      </w:pPr>
      <w:bookmarkStart w:id="36" w:name="_Toc35964959"/>
      <w:r>
        <w:t>Решения о загрузке источников тепловой энергии, распределении (перераспределении) тепловой нагрузки потребителей тепловой</w:t>
      </w:r>
      <w:r>
        <w:rPr>
          <w:spacing w:val="-6"/>
        </w:rPr>
        <w:t xml:space="preserve"> </w:t>
      </w:r>
      <w:r>
        <w:t>энергии</w:t>
      </w:r>
      <w:bookmarkEnd w:id="36"/>
    </w:p>
    <w:p w:rsidR="00F63D39" w:rsidRDefault="00F63D39" w:rsidP="002706AA">
      <w:pPr>
        <w:pStyle w:val="a3"/>
        <w:spacing w:before="3"/>
        <w:rPr>
          <w:b/>
        </w:rPr>
      </w:pPr>
    </w:p>
    <w:p w:rsidR="00FD7932" w:rsidRDefault="00FD7932" w:rsidP="002706AA">
      <w:pPr>
        <w:spacing w:line="360" w:lineRule="auto"/>
        <w:ind w:firstLine="709"/>
        <w:jc w:val="both"/>
        <w:rPr>
          <w:sz w:val="26"/>
          <w:szCs w:val="26"/>
        </w:rPr>
      </w:pPr>
      <w:r w:rsidRPr="007D644A">
        <w:rPr>
          <w:sz w:val="26"/>
          <w:szCs w:val="26"/>
        </w:rPr>
        <w:t>Перераспределение тепловых нагрузок между котельными не планируется.</w:t>
      </w:r>
    </w:p>
    <w:p w:rsidR="0001335D" w:rsidRDefault="0001335D" w:rsidP="002706AA">
      <w:pPr>
        <w:spacing w:line="264" w:lineRule="exact"/>
        <w:jc w:val="center"/>
        <w:rPr>
          <w:sz w:val="24"/>
        </w:rPr>
      </w:pPr>
    </w:p>
    <w:p w:rsidR="00F63D39" w:rsidRDefault="00D715D4" w:rsidP="002706AA">
      <w:pPr>
        <w:pStyle w:val="1"/>
        <w:numPr>
          <w:ilvl w:val="1"/>
          <w:numId w:val="16"/>
        </w:numPr>
        <w:tabs>
          <w:tab w:val="left" w:pos="1475"/>
        </w:tabs>
        <w:spacing w:before="62" w:line="376" w:lineRule="auto"/>
        <w:ind w:left="260" w:firstLine="540"/>
      </w:pPr>
      <w:bookmarkStart w:id="37" w:name="_Toc35964960"/>
      <w:r>
        <w:t>Оптимальные температурные графики отпуска тепловой энергии для каждого источников тепловой энергии систем</w:t>
      </w:r>
      <w:r>
        <w:rPr>
          <w:spacing w:val="-5"/>
        </w:rPr>
        <w:t xml:space="preserve"> </w:t>
      </w:r>
      <w:r>
        <w:t>теплоснабжения</w:t>
      </w:r>
      <w:bookmarkEnd w:id="37"/>
    </w:p>
    <w:p w:rsidR="00F63D39" w:rsidRDefault="00F63D39" w:rsidP="002706AA">
      <w:pPr>
        <w:pStyle w:val="a3"/>
        <w:spacing w:before="10"/>
        <w:rPr>
          <w:b/>
          <w:sz w:val="39"/>
        </w:rPr>
      </w:pPr>
    </w:p>
    <w:p w:rsidR="00F63D39" w:rsidRDefault="00FD7932" w:rsidP="002706AA">
      <w:pPr>
        <w:pStyle w:val="a3"/>
        <w:spacing w:line="376" w:lineRule="auto"/>
        <w:ind w:left="260" w:firstLine="720"/>
        <w:jc w:val="both"/>
      </w:pPr>
      <w:r w:rsidRPr="00FD7932">
        <w:t>Отпуск тепловой энергии потребителям от котельных в виде горячей воды осуществляется по утвержденному температурному графику 95/70 °С</w:t>
      </w:r>
      <w:r w:rsidR="00611E21">
        <w:t>.</w:t>
      </w:r>
      <w:r w:rsidRPr="00FD7932">
        <w:t xml:space="preserve"> Регулирование отпуска теплоты – качественное, заключающееся в изменении температуры теплоносителя при изменении температуры наружного воздуха.</w:t>
      </w:r>
    </w:p>
    <w:p w:rsidR="00F63D39" w:rsidRDefault="00F63D39" w:rsidP="002706AA">
      <w:pPr>
        <w:pStyle w:val="a3"/>
        <w:rPr>
          <w:sz w:val="41"/>
        </w:rPr>
      </w:pPr>
    </w:p>
    <w:p w:rsidR="00F63D39" w:rsidRDefault="00D715D4" w:rsidP="002706AA">
      <w:pPr>
        <w:pStyle w:val="1"/>
        <w:numPr>
          <w:ilvl w:val="1"/>
          <w:numId w:val="16"/>
        </w:numPr>
        <w:tabs>
          <w:tab w:val="left" w:pos="1533"/>
        </w:tabs>
        <w:spacing w:before="1" w:line="376" w:lineRule="auto"/>
        <w:ind w:left="260" w:firstLine="540"/>
      </w:pPr>
      <w:bookmarkStart w:id="38" w:name="_Toc35964961"/>
      <w: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38"/>
    </w:p>
    <w:p w:rsidR="00F63D39" w:rsidRDefault="00F63D39" w:rsidP="002706AA">
      <w:pPr>
        <w:pStyle w:val="a3"/>
        <w:rPr>
          <w:b/>
        </w:rPr>
      </w:pPr>
    </w:p>
    <w:p w:rsidR="00F63D39" w:rsidRDefault="00D715D4" w:rsidP="002706AA">
      <w:pPr>
        <w:pStyle w:val="a3"/>
        <w:spacing w:before="1" w:line="376" w:lineRule="auto"/>
        <w:ind w:left="260" w:firstLine="540"/>
        <w:jc w:val="both"/>
      </w:pPr>
      <w:r>
        <w:t>Значения перспективной установленной тепловой мощности источников тепловой энергии с учетом аварийного и перспективного резерва тепловой мощности представлены в таблиц</w:t>
      </w:r>
      <w:r w:rsidR="00FD7932">
        <w:t>е</w:t>
      </w:r>
      <w:r>
        <w:t xml:space="preserve"> 6 настоящего отчета.</w:t>
      </w:r>
    </w:p>
    <w:p w:rsidR="00F63D39" w:rsidRDefault="00F63D39" w:rsidP="002706AA">
      <w:pPr>
        <w:spacing w:line="376" w:lineRule="auto"/>
        <w:jc w:val="both"/>
        <w:sectPr w:rsidR="00F63D39" w:rsidSect="002706AA">
          <w:type w:val="nextColumn"/>
          <w:pgSz w:w="11900" w:h="16850"/>
          <w:pgMar w:top="1134" w:right="567" w:bottom="1134" w:left="1701" w:header="0" w:footer="750" w:gutter="0"/>
          <w:cols w:space="720"/>
        </w:sectPr>
      </w:pPr>
    </w:p>
    <w:p w:rsidR="00F63D39" w:rsidRPr="002A15BD" w:rsidRDefault="00D715D4" w:rsidP="002706AA">
      <w:pPr>
        <w:pStyle w:val="1"/>
        <w:numPr>
          <w:ilvl w:val="0"/>
          <w:numId w:val="16"/>
        </w:numPr>
        <w:tabs>
          <w:tab w:val="left" w:pos="1060"/>
        </w:tabs>
        <w:spacing w:before="74"/>
        <w:ind w:left="1059" w:hanging="259"/>
        <w:jc w:val="left"/>
      </w:pPr>
      <w:bookmarkStart w:id="39" w:name="_Toc35964962"/>
      <w:r w:rsidRPr="002A15BD">
        <w:lastRenderedPageBreak/>
        <w:t>Предложения по строительству и реконструкции тепловых</w:t>
      </w:r>
      <w:r w:rsidRPr="002A15BD">
        <w:rPr>
          <w:spacing w:val="-9"/>
        </w:rPr>
        <w:t xml:space="preserve"> </w:t>
      </w:r>
      <w:r w:rsidRPr="002A15BD">
        <w:t>сетей</w:t>
      </w:r>
      <w:bookmarkEnd w:id="39"/>
    </w:p>
    <w:p w:rsidR="00F63D39" w:rsidRDefault="00F63D39" w:rsidP="002706AA">
      <w:pPr>
        <w:pStyle w:val="a3"/>
        <w:spacing w:before="5"/>
        <w:rPr>
          <w:b/>
          <w:sz w:val="27"/>
        </w:rPr>
      </w:pPr>
    </w:p>
    <w:p w:rsidR="00F63D39" w:rsidRDefault="00D715D4" w:rsidP="002706AA">
      <w:pPr>
        <w:pStyle w:val="1"/>
        <w:numPr>
          <w:ilvl w:val="1"/>
          <w:numId w:val="16"/>
        </w:numPr>
        <w:tabs>
          <w:tab w:val="left" w:pos="1441"/>
        </w:tabs>
        <w:spacing w:line="376" w:lineRule="auto"/>
        <w:ind w:left="260" w:firstLine="540"/>
      </w:pPr>
      <w:bookmarkStart w:id="40" w:name="_Toc35964963"/>
      <w: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40"/>
    </w:p>
    <w:p w:rsidR="00F63D39" w:rsidRDefault="00F63D39" w:rsidP="002706AA">
      <w:pPr>
        <w:pStyle w:val="a3"/>
        <w:spacing w:before="5"/>
        <w:rPr>
          <w:b/>
          <w:sz w:val="39"/>
        </w:rPr>
      </w:pPr>
    </w:p>
    <w:p w:rsidR="00611E21" w:rsidRDefault="00D715D4" w:rsidP="002706AA">
      <w:pPr>
        <w:pStyle w:val="a3"/>
        <w:spacing w:line="376" w:lineRule="auto"/>
        <w:ind w:left="260" w:firstLine="540"/>
        <w:jc w:val="both"/>
      </w:pPr>
      <w:r>
        <w:t xml:space="preserve">Дефицит тепловой мощности источников тепловой энергии на территории </w:t>
      </w:r>
      <w:r w:rsidR="00716F15">
        <w:t>Одесского сельского поселения</w:t>
      </w:r>
      <w:r w:rsidR="002A15BD" w:rsidRPr="002A15BD">
        <w:t xml:space="preserve"> </w:t>
      </w:r>
      <w:r w:rsidR="002A15BD">
        <w:rPr>
          <w:lang w:val="en-US"/>
        </w:rPr>
        <w:t>c</w:t>
      </w:r>
      <w:r w:rsidR="002A15BD" w:rsidRPr="002A15BD">
        <w:t xml:space="preserve"> 20</w:t>
      </w:r>
      <w:r w:rsidR="00611E21">
        <w:t>19</w:t>
      </w:r>
      <w:r w:rsidR="002A15BD" w:rsidRPr="002A15BD">
        <w:t xml:space="preserve"> </w:t>
      </w:r>
      <w:r w:rsidR="002A15BD">
        <w:t>года</w:t>
      </w:r>
      <w:r>
        <w:t xml:space="preserve"> отсутствует. </w:t>
      </w:r>
    </w:p>
    <w:p w:rsidR="00F63D39" w:rsidRDefault="00D715D4" w:rsidP="002706AA">
      <w:pPr>
        <w:pStyle w:val="a3"/>
        <w:spacing w:line="376" w:lineRule="auto"/>
        <w:ind w:left="260" w:firstLine="540"/>
        <w:jc w:val="both"/>
      </w:pPr>
      <w:r>
        <w:t xml:space="preserve">Таким образом, существующий состав теплогенерирующего и теплосетевого оборудования достаточен для теплоснабжения подключенных потребителей. В связи с этим, необходимость в реконструкции, с целью увеличения тепловой мощности или строительства новых котельных и тепловых сетей на территории </w:t>
      </w:r>
      <w:r w:rsidR="00716F15">
        <w:t>Одесского сельского поселения</w:t>
      </w:r>
      <w:r w:rsidR="00B94812">
        <w:t xml:space="preserve"> отсутствует</w:t>
      </w:r>
      <w:r>
        <w:t>.</w:t>
      </w:r>
    </w:p>
    <w:p w:rsidR="00F63D39" w:rsidRDefault="00F63D39" w:rsidP="002706AA">
      <w:pPr>
        <w:pStyle w:val="a3"/>
        <w:spacing w:before="11"/>
        <w:rPr>
          <w:sz w:val="39"/>
        </w:rPr>
      </w:pPr>
    </w:p>
    <w:p w:rsidR="00F63D39" w:rsidRDefault="00D715D4" w:rsidP="002706AA">
      <w:pPr>
        <w:pStyle w:val="1"/>
        <w:numPr>
          <w:ilvl w:val="1"/>
          <w:numId w:val="16"/>
        </w:numPr>
        <w:tabs>
          <w:tab w:val="left" w:pos="1365"/>
        </w:tabs>
        <w:spacing w:line="376" w:lineRule="auto"/>
        <w:ind w:left="260" w:firstLine="540"/>
      </w:pPr>
      <w:bookmarkStart w:id="41" w:name="_Toc35964964"/>
      <w:r>
        <w:t>Предложения по строительству и реконструкции тепловых сетей для обеспечения перспективных приростов тепловой нагрузки под жилищную, комплексную или производственную</w:t>
      </w:r>
      <w:r>
        <w:rPr>
          <w:spacing w:val="-3"/>
        </w:rPr>
        <w:t xml:space="preserve"> </w:t>
      </w:r>
      <w:r>
        <w:t>застройку</w:t>
      </w:r>
      <w:bookmarkEnd w:id="41"/>
    </w:p>
    <w:p w:rsidR="00F63D39" w:rsidRDefault="00F63D39" w:rsidP="002706AA">
      <w:pPr>
        <w:pStyle w:val="a3"/>
        <w:spacing w:before="9"/>
        <w:rPr>
          <w:b/>
          <w:sz w:val="39"/>
        </w:rPr>
      </w:pPr>
    </w:p>
    <w:p w:rsidR="00611E21" w:rsidRPr="00611E21" w:rsidRDefault="00611E21" w:rsidP="00611E21">
      <w:pPr>
        <w:pStyle w:val="a3"/>
        <w:spacing w:line="376" w:lineRule="auto"/>
        <w:ind w:left="260" w:firstLine="540"/>
        <w:jc w:val="both"/>
      </w:pPr>
      <w:r w:rsidRPr="00611E21">
        <w:t>В случае возникновения необходимости подключения новых потребителей предусматривается</w:t>
      </w:r>
      <w:r>
        <w:t xml:space="preserve"> </w:t>
      </w:r>
      <w:r w:rsidRPr="00611E21">
        <w:t>прокладка квартальных тепловых сетей.</w:t>
      </w:r>
    </w:p>
    <w:p w:rsidR="00F63D39" w:rsidRDefault="00F63D39" w:rsidP="002706AA">
      <w:pPr>
        <w:pStyle w:val="a3"/>
        <w:spacing w:before="1"/>
        <w:rPr>
          <w:sz w:val="41"/>
        </w:rPr>
      </w:pPr>
    </w:p>
    <w:p w:rsidR="00F63D39" w:rsidRDefault="00D715D4" w:rsidP="002706AA">
      <w:pPr>
        <w:pStyle w:val="1"/>
        <w:numPr>
          <w:ilvl w:val="1"/>
          <w:numId w:val="16"/>
        </w:numPr>
        <w:tabs>
          <w:tab w:val="left" w:pos="1302"/>
        </w:tabs>
        <w:spacing w:line="376" w:lineRule="auto"/>
        <w:ind w:left="260" w:firstLine="540"/>
      </w:pPr>
      <w:bookmarkStart w:id="42" w:name="_Toc35964965"/>
      <w: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w:t>
      </w:r>
      <w:r>
        <w:rPr>
          <w:spacing w:val="-3"/>
        </w:rPr>
        <w:t xml:space="preserve"> </w:t>
      </w:r>
      <w:r>
        <w:t>теплоснабжения</w:t>
      </w:r>
      <w:bookmarkEnd w:id="42"/>
    </w:p>
    <w:p w:rsidR="00F63D39" w:rsidRDefault="00D715D4" w:rsidP="002706AA">
      <w:pPr>
        <w:pStyle w:val="a3"/>
        <w:spacing w:before="75" w:line="376" w:lineRule="auto"/>
        <w:ind w:left="260" w:firstLine="540"/>
        <w:jc w:val="both"/>
      </w:pPr>
      <w:r>
        <w:t xml:space="preserve">Источники тепловой энергии рассредоточены по территории </w:t>
      </w:r>
      <w:r w:rsidR="00716F15">
        <w:t>Одесского сельского поселения</w:t>
      </w:r>
      <w:r>
        <w:t>. Обеспечение возможности поставок тепловой энергии потребителям от различных источников в данной ситуации экономически нецелесообразно.</w:t>
      </w:r>
    </w:p>
    <w:p w:rsidR="00F63D39" w:rsidRDefault="00F63D39" w:rsidP="002706AA">
      <w:pPr>
        <w:pStyle w:val="a3"/>
        <w:spacing w:before="11"/>
        <w:rPr>
          <w:sz w:val="40"/>
        </w:rPr>
      </w:pPr>
    </w:p>
    <w:p w:rsidR="00F63D39" w:rsidRDefault="00D715D4" w:rsidP="002706AA">
      <w:pPr>
        <w:pStyle w:val="1"/>
        <w:numPr>
          <w:ilvl w:val="1"/>
          <w:numId w:val="16"/>
        </w:numPr>
        <w:tabs>
          <w:tab w:val="left" w:pos="1365"/>
        </w:tabs>
        <w:spacing w:line="376" w:lineRule="auto"/>
        <w:ind w:left="260" w:firstLine="540"/>
      </w:pPr>
      <w:bookmarkStart w:id="43" w:name="_Toc35964966"/>
      <w: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3"/>
    </w:p>
    <w:p w:rsidR="00F63D39" w:rsidRDefault="00F63D39" w:rsidP="002706AA">
      <w:pPr>
        <w:pStyle w:val="a3"/>
        <w:spacing w:before="7"/>
        <w:rPr>
          <w:b/>
          <w:sz w:val="39"/>
        </w:rPr>
      </w:pPr>
    </w:p>
    <w:p w:rsidR="00F63D39" w:rsidRDefault="00B94812" w:rsidP="002706AA">
      <w:pPr>
        <w:pStyle w:val="a3"/>
        <w:spacing w:line="376" w:lineRule="auto"/>
        <w:ind w:left="260" w:firstLine="540"/>
        <w:jc w:val="both"/>
      </w:pPr>
      <w:r>
        <w:t>П</w:t>
      </w:r>
      <w:r w:rsidR="00D715D4">
        <w:t>еревод котельных в пиковый режим не предусматривается.</w:t>
      </w:r>
    </w:p>
    <w:p w:rsidR="00F63D39" w:rsidRDefault="00F63D39" w:rsidP="002706AA">
      <w:pPr>
        <w:pStyle w:val="a3"/>
        <w:spacing w:before="1"/>
        <w:rPr>
          <w:sz w:val="41"/>
        </w:rPr>
      </w:pPr>
    </w:p>
    <w:p w:rsidR="00F63D39" w:rsidRDefault="00D715D4" w:rsidP="002706AA">
      <w:pPr>
        <w:pStyle w:val="1"/>
        <w:numPr>
          <w:ilvl w:val="1"/>
          <w:numId w:val="16"/>
        </w:numPr>
        <w:tabs>
          <w:tab w:val="left" w:pos="1403"/>
        </w:tabs>
        <w:spacing w:line="376" w:lineRule="auto"/>
        <w:ind w:left="260" w:firstLine="540"/>
      </w:pPr>
      <w:bookmarkStart w:id="44" w:name="_Toc35964967"/>
      <w:r>
        <w:t>Предложения по строительству и реконструкции тепловых сетей с увеличением диаметра трубопроводов для обеспечения расчетных расходов теплоносителя</w:t>
      </w:r>
      <w:bookmarkEnd w:id="44"/>
    </w:p>
    <w:p w:rsidR="00F63D39" w:rsidRPr="002A15BD" w:rsidRDefault="00F63D39" w:rsidP="002706AA">
      <w:pPr>
        <w:pStyle w:val="a3"/>
        <w:spacing w:before="8"/>
        <w:rPr>
          <w:b/>
          <w:sz w:val="32"/>
        </w:rPr>
      </w:pPr>
    </w:p>
    <w:p w:rsidR="00F63D39" w:rsidRDefault="00D715D4" w:rsidP="002706AA">
      <w:pPr>
        <w:pStyle w:val="a3"/>
        <w:spacing w:before="1" w:line="376" w:lineRule="auto"/>
        <w:ind w:left="260" w:firstLine="540"/>
        <w:jc w:val="both"/>
      </w:pPr>
      <w:r>
        <w:t>Пропускная способность трубопроводов от котельных обеспечивает необходимый располагаемых напоров на вводах потребителей, подключенных к централизованному теплоснабжению.</w:t>
      </w:r>
    </w:p>
    <w:p w:rsidR="00F63D39" w:rsidRPr="002A15BD" w:rsidRDefault="00F63D39" w:rsidP="002706AA">
      <w:pPr>
        <w:pStyle w:val="a3"/>
        <w:spacing w:before="11"/>
        <w:rPr>
          <w:sz w:val="36"/>
        </w:rPr>
      </w:pPr>
    </w:p>
    <w:p w:rsidR="00F63D39" w:rsidRDefault="00D715D4" w:rsidP="002706AA">
      <w:pPr>
        <w:pStyle w:val="1"/>
        <w:numPr>
          <w:ilvl w:val="1"/>
          <w:numId w:val="16"/>
        </w:numPr>
        <w:tabs>
          <w:tab w:val="left" w:pos="1365"/>
        </w:tabs>
        <w:spacing w:line="376" w:lineRule="auto"/>
        <w:ind w:left="260" w:firstLine="540"/>
      </w:pPr>
      <w:bookmarkStart w:id="45" w:name="_Toc35964968"/>
      <w:r>
        <w:t>Предложения по строительству и реконструкции тепловых сетей для обеспечения нормативной надежности и безопасности</w:t>
      </w:r>
      <w:r>
        <w:rPr>
          <w:spacing w:val="-7"/>
        </w:rPr>
        <w:t xml:space="preserve"> </w:t>
      </w:r>
      <w:r>
        <w:t>теплоснабжения</w:t>
      </w:r>
      <w:bookmarkEnd w:id="45"/>
    </w:p>
    <w:p w:rsidR="00F63D39" w:rsidRPr="002A15BD" w:rsidRDefault="00F63D39" w:rsidP="002706AA">
      <w:pPr>
        <w:pStyle w:val="a3"/>
        <w:spacing w:before="9"/>
        <w:rPr>
          <w:b/>
          <w:sz w:val="36"/>
        </w:rPr>
      </w:pPr>
    </w:p>
    <w:p w:rsidR="00F63D39" w:rsidRDefault="00D715D4" w:rsidP="002706AA">
      <w:pPr>
        <w:pStyle w:val="a3"/>
        <w:spacing w:before="1" w:line="376" w:lineRule="auto"/>
        <w:ind w:left="260" w:firstLine="591"/>
        <w:jc w:val="both"/>
      </w:pPr>
      <w:r>
        <w:t>По данным анализа аварийности на тепловых сетях и теплоисточниках за 20</w:t>
      </w:r>
      <w:r w:rsidR="003838E5">
        <w:t>15</w:t>
      </w:r>
      <w:r>
        <w:t>-201</w:t>
      </w:r>
      <w:r w:rsidR="00B94812">
        <w:t>8</w:t>
      </w:r>
      <w:r>
        <w:t xml:space="preserve"> гг. не выявлены элементы, не отвечающие требованиям надежности теплоснабжения.</w:t>
      </w:r>
    </w:p>
    <w:p w:rsidR="00F63D39" w:rsidRDefault="00D715D4" w:rsidP="002706AA">
      <w:pPr>
        <w:pStyle w:val="a3"/>
        <w:spacing w:line="376" w:lineRule="auto"/>
        <w:ind w:left="260" w:firstLine="591"/>
        <w:jc w:val="both"/>
      </w:pPr>
      <w:r>
        <w:t>В данной ситуации строительство новых тепловых сетей для обеспечения нормативной надежности теплоснабжения (резервирующие перемычки между магистралями, резервные линии, кольцевые линии) экономически нецелесообразно.</w:t>
      </w:r>
    </w:p>
    <w:p w:rsidR="00F63D39" w:rsidRDefault="00D715D4" w:rsidP="002706AA">
      <w:pPr>
        <w:pStyle w:val="a3"/>
        <w:spacing w:line="376" w:lineRule="auto"/>
        <w:ind w:left="260" w:firstLine="591"/>
        <w:jc w:val="both"/>
      </w:pPr>
      <w:r>
        <w:t>Для обеспечения нормативной надежности и безопасности теплоснабжения рекомендуется производить замену участков трубопроводов тепловых сетей во время плановых ремонтов.</w:t>
      </w:r>
    </w:p>
    <w:p w:rsidR="003838E5" w:rsidRDefault="003838E5" w:rsidP="002706AA">
      <w:pPr>
        <w:spacing w:line="376" w:lineRule="auto"/>
        <w:ind w:left="260" w:firstLine="591"/>
        <w:jc w:val="both"/>
        <w:sectPr w:rsidR="003838E5" w:rsidSect="002706AA">
          <w:type w:val="nextColumn"/>
          <w:pgSz w:w="11900" w:h="16850"/>
          <w:pgMar w:top="1134" w:right="567" w:bottom="1134" w:left="1701" w:header="0" w:footer="750" w:gutter="0"/>
          <w:cols w:space="720"/>
        </w:sectPr>
      </w:pPr>
    </w:p>
    <w:p w:rsidR="00F63D39" w:rsidRDefault="00D715D4" w:rsidP="002706AA">
      <w:pPr>
        <w:pStyle w:val="1"/>
        <w:numPr>
          <w:ilvl w:val="0"/>
          <w:numId w:val="16"/>
        </w:numPr>
        <w:tabs>
          <w:tab w:val="left" w:pos="1060"/>
        </w:tabs>
        <w:spacing w:before="74"/>
        <w:ind w:left="260" w:firstLine="591"/>
        <w:jc w:val="left"/>
      </w:pPr>
      <w:bookmarkStart w:id="46" w:name="_Toc35964969"/>
      <w:r>
        <w:lastRenderedPageBreak/>
        <w:t>Перспективные топливные</w:t>
      </w:r>
      <w:r>
        <w:rPr>
          <w:spacing w:val="3"/>
        </w:rPr>
        <w:t xml:space="preserve"> </w:t>
      </w:r>
      <w:r>
        <w:t>балансы</w:t>
      </w:r>
      <w:bookmarkEnd w:id="46"/>
    </w:p>
    <w:p w:rsidR="00F63D39" w:rsidRDefault="00F63D39" w:rsidP="002706AA">
      <w:pPr>
        <w:pStyle w:val="a3"/>
        <w:spacing w:before="2"/>
        <w:ind w:left="260" w:firstLine="591"/>
        <w:rPr>
          <w:b/>
          <w:sz w:val="41"/>
        </w:rPr>
      </w:pPr>
    </w:p>
    <w:p w:rsidR="0029060F" w:rsidRPr="0029060F" w:rsidRDefault="0029060F" w:rsidP="002706AA">
      <w:pPr>
        <w:pStyle w:val="afb"/>
        <w:spacing w:after="0" w:line="360" w:lineRule="auto"/>
        <w:rPr>
          <w:sz w:val="26"/>
          <w:szCs w:val="26"/>
        </w:rPr>
      </w:pPr>
      <w:r w:rsidRPr="0029060F">
        <w:rPr>
          <w:sz w:val="26"/>
          <w:szCs w:val="26"/>
        </w:rPr>
        <w:t xml:space="preserve">В таблице </w:t>
      </w:r>
      <w:r>
        <w:rPr>
          <w:sz w:val="26"/>
          <w:szCs w:val="26"/>
        </w:rPr>
        <w:t>13</w:t>
      </w:r>
      <w:r w:rsidRPr="0029060F">
        <w:rPr>
          <w:sz w:val="26"/>
          <w:szCs w:val="26"/>
        </w:rPr>
        <w:t xml:space="preserve"> представлена сводная информация по существующему виду используемого, резервного и аварийного топлива, а также расход основного топлива на покрытие тепловой нагрузки.  </w:t>
      </w:r>
    </w:p>
    <w:p w:rsidR="0029060F" w:rsidRDefault="0029060F" w:rsidP="00611E21">
      <w:pPr>
        <w:pStyle w:val="afb"/>
        <w:spacing w:after="0" w:line="360" w:lineRule="auto"/>
        <w:ind w:firstLine="567"/>
        <w:rPr>
          <w:sz w:val="26"/>
          <w:szCs w:val="26"/>
        </w:rPr>
      </w:pPr>
      <w:r w:rsidRPr="0029060F">
        <w:rPr>
          <w:sz w:val="26"/>
          <w:szCs w:val="26"/>
        </w:rPr>
        <w:t xml:space="preserve">Таблица </w:t>
      </w:r>
      <w:r>
        <w:rPr>
          <w:sz w:val="26"/>
          <w:szCs w:val="26"/>
        </w:rPr>
        <w:t>13</w:t>
      </w:r>
      <w:r w:rsidRPr="0029060F">
        <w:rPr>
          <w:sz w:val="26"/>
          <w:szCs w:val="26"/>
        </w:rPr>
        <w:t xml:space="preserve"> Сводная информация по используемому топливу на теплогенерирующих источниках </w:t>
      </w:r>
      <w:r w:rsidR="005E782E">
        <w:rPr>
          <w:sz w:val="26"/>
          <w:szCs w:val="26"/>
        </w:rPr>
        <w:t>Одесского сельского поселения</w:t>
      </w:r>
      <w:r w:rsidRPr="0029060F">
        <w:rPr>
          <w:sz w:val="26"/>
          <w:szCs w:val="26"/>
        </w:rPr>
        <w:t>.</w:t>
      </w:r>
    </w:p>
    <w:tbl>
      <w:tblPr>
        <w:tblW w:w="83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3686"/>
        <w:gridCol w:w="2077"/>
        <w:gridCol w:w="1984"/>
      </w:tblGrid>
      <w:tr w:rsidR="00611E21" w:rsidRPr="00015BA7" w:rsidTr="00611E21">
        <w:trPr>
          <w:trHeight w:val="227"/>
          <w:jc w:val="center"/>
        </w:trPr>
        <w:tc>
          <w:tcPr>
            <w:tcW w:w="562" w:type="dxa"/>
          </w:tcPr>
          <w:p w:rsidR="00611E21" w:rsidRPr="00015BA7" w:rsidRDefault="00611E21" w:rsidP="00116E27">
            <w:pPr>
              <w:pStyle w:val="a3"/>
              <w:spacing w:line="276" w:lineRule="auto"/>
              <w:ind w:left="-120" w:right="-102"/>
              <w:jc w:val="center"/>
            </w:pPr>
            <w:r>
              <w:t>№ п/п</w:t>
            </w:r>
          </w:p>
        </w:tc>
        <w:tc>
          <w:tcPr>
            <w:tcW w:w="3686" w:type="dxa"/>
            <w:vAlign w:val="center"/>
          </w:tcPr>
          <w:p w:rsidR="00611E21" w:rsidRPr="00015BA7" w:rsidRDefault="00611E21" w:rsidP="00116E27">
            <w:pPr>
              <w:pStyle w:val="a3"/>
              <w:spacing w:line="276" w:lineRule="auto"/>
              <w:jc w:val="center"/>
            </w:pPr>
            <w:r w:rsidRPr="00015BA7">
              <w:t>Наименование</w:t>
            </w:r>
            <w:r>
              <w:t xml:space="preserve"> источника теплоснабжения</w:t>
            </w:r>
          </w:p>
        </w:tc>
        <w:tc>
          <w:tcPr>
            <w:tcW w:w="2077" w:type="dxa"/>
            <w:vAlign w:val="center"/>
          </w:tcPr>
          <w:p w:rsidR="00611E21" w:rsidRPr="00015BA7" w:rsidRDefault="00611E21" w:rsidP="00116E27">
            <w:pPr>
              <w:pStyle w:val="a3"/>
              <w:spacing w:line="276" w:lineRule="auto"/>
              <w:jc w:val="center"/>
            </w:pPr>
            <w:r w:rsidRPr="00015BA7">
              <w:t>Вид топлива</w:t>
            </w:r>
          </w:p>
        </w:tc>
        <w:tc>
          <w:tcPr>
            <w:tcW w:w="1984" w:type="dxa"/>
            <w:vAlign w:val="center"/>
          </w:tcPr>
          <w:p w:rsidR="00611E21" w:rsidRPr="0011199E" w:rsidRDefault="00611E21" w:rsidP="00A156B1">
            <w:pPr>
              <w:pStyle w:val="a3"/>
              <w:spacing w:line="276" w:lineRule="auto"/>
              <w:jc w:val="center"/>
            </w:pPr>
            <w:r w:rsidRPr="0029060F">
              <w:t>Расход топлива на выработку тепловой энергии, т</w:t>
            </w:r>
            <w:r>
              <w:t>.</w:t>
            </w:r>
            <w:r w:rsidR="00A156B1">
              <w:t>н</w:t>
            </w:r>
            <w:r>
              <w:t>.т.</w:t>
            </w:r>
            <w:r w:rsidRPr="0029060F">
              <w:t>/год</w:t>
            </w:r>
          </w:p>
        </w:tc>
      </w:tr>
      <w:tr w:rsidR="00A156B1" w:rsidRPr="00015BA7" w:rsidTr="00611E21">
        <w:trPr>
          <w:trHeight w:val="227"/>
          <w:jc w:val="center"/>
        </w:trPr>
        <w:tc>
          <w:tcPr>
            <w:tcW w:w="562" w:type="dxa"/>
          </w:tcPr>
          <w:p w:rsidR="00A156B1" w:rsidRPr="00015BA7" w:rsidRDefault="00A156B1" w:rsidP="00A156B1">
            <w:pPr>
              <w:spacing w:line="276" w:lineRule="auto"/>
              <w:jc w:val="center"/>
              <w:rPr>
                <w:sz w:val="26"/>
                <w:szCs w:val="26"/>
              </w:rPr>
            </w:pPr>
            <w:r>
              <w:rPr>
                <w:sz w:val="26"/>
                <w:szCs w:val="26"/>
              </w:rPr>
              <w:t>1</w:t>
            </w:r>
          </w:p>
        </w:tc>
        <w:tc>
          <w:tcPr>
            <w:tcW w:w="3686" w:type="dxa"/>
            <w:vAlign w:val="center"/>
          </w:tcPr>
          <w:p w:rsidR="00A156B1" w:rsidRPr="00015BA7" w:rsidRDefault="00A156B1" w:rsidP="00A156B1">
            <w:pPr>
              <w:spacing w:line="276" w:lineRule="auto"/>
              <w:jc w:val="center"/>
              <w:rPr>
                <w:sz w:val="26"/>
                <w:szCs w:val="26"/>
                <w:lang w:bidi="ar-SA"/>
              </w:rPr>
            </w:pPr>
            <w:r w:rsidRPr="00015BA7">
              <w:rPr>
                <w:sz w:val="26"/>
                <w:szCs w:val="26"/>
              </w:rPr>
              <w:t>котельная №1 МУП Тепловик</w:t>
            </w:r>
          </w:p>
        </w:tc>
        <w:tc>
          <w:tcPr>
            <w:tcW w:w="2077" w:type="dxa"/>
            <w:vAlign w:val="center"/>
          </w:tcPr>
          <w:p w:rsidR="00A156B1" w:rsidRPr="00015BA7" w:rsidRDefault="00A156B1" w:rsidP="00A156B1">
            <w:pPr>
              <w:pStyle w:val="a3"/>
              <w:spacing w:line="276" w:lineRule="auto"/>
              <w:jc w:val="center"/>
            </w:pPr>
            <w:r w:rsidRPr="00015BA7">
              <w:t>Газ природный</w:t>
            </w:r>
          </w:p>
        </w:tc>
        <w:tc>
          <w:tcPr>
            <w:tcW w:w="1984" w:type="dxa"/>
            <w:vAlign w:val="center"/>
          </w:tcPr>
          <w:p w:rsidR="00A156B1" w:rsidRPr="005527BB" w:rsidRDefault="00A156B1" w:rsidP="00A156B1">
            <w:pPr>
              <w:pStyle w:val="a7"/>
              <w:rPr>
                <w:color w:val="000000"/>
                <w:sz w:val="26"/>
                <w:szCs w:val="26"/>
              </w:rPr>
            </w:pPr>
            <w:r>
              <w:rPr>
                <w:color w:val="000000"/>
                <w:sz w:val="26"/>
                <w:szCs w:val="26"/>
              </w:rPr>
              <w:t>2676,06</w:t>
            </w:r>
          </w:p>
        </w:tc>
      </w:tr>
      <w:tr w:rsidR="00A156B1" w:rsidRPr="00015BA7" w:rsidTr="00611E21">
        <w:trPr>
          <w:trHeight w:val="227"/>
          <w:jc w:val="center"/>
        </w:trPr>
        <w:tc>
          <w:tcPr>
            <w:tcW w:w="562" w:type="dxa"/>
          </w:tcPr>
          <w:p w:rsidR="00A156B1" w:rsidRPr="00015BA7" w:rsidRDefault="00A156B1" w:rsidP="00A156B1">
            <w:pPr>
              <w:spacing w:line="276" w:lineRule="auto"/>
              <w:jc w:val="center"/>
              <w:rPr>
                <w:sz w:val="26"/>
                <w:szCs w:val="26"/>
              </w:rPr>
            </w:pPr>
            <w:r>
              <w:rPr>
                <w:sz w:val="26"/>
                <w:szCs w:val="26"/>
              </w:rPr>
              <w:t>2</w:t>
            </w:r>
          </w:p>
        </w:tc>
        <w:tc>
          <w:tcPr>
            <w:tcW w:w="3686" w:type="dxa"/>
            <w:vAlign w:val="center"/>
          </w:tcPr>
          <w:p w:rsidR="00A156B1" w:rsidRPr="00015BA7" w:rsidRDefault="00A156B1" w:rsidP="00A156B1">
            <w:pPr>
              <w:spacing w:line="276" w:lineRule="auto"/>
              <w:jc w:val="center"/>
              <w:rPr>
                <w:sz w:val="26"/>
                <w:szCs w:val="26"/>
              </w:rPr>
            </w:pPr>
            <w:r w:rsidRPr="00015BA7">
              <w:rPr>
                <w:sz w:val="26"/>
                <w:szCs w:val="26"/>
              </w:rPr>
              <w:t>котельная №3 ЦРБ МУП "Тепловик"</w:t>
            </w:r>
          </w:p>
        </w:tc>
        <w:tc>
          <w:tcPr>
            <w:tcW w:w="2077" w:type="dxa"/>
            <w:vAlign w:val="center"/>
          </w:tcPr>
          <w:p w:rsidR="00A156B1" w:rsidRPr="00015BA7" w:rsidRDefault="00A156B1" w:rsidP="00A156B1">
            <w:pPr>
              <w:pStyle w:val="a3"/>
              <w:spacing w:line="276" w:lineRule="auto"/>
              <w:jc w:val="center"/>
            </w:pPr>
            <w:r w:rsidRPr="00015BA7">
              <w:t>Газ природный</w:t>
            </w:r>
          </w:p>
        </w:tc>
        <w:tc>
          <w:tcPr>
            <w:tcW w:w="1984" w:type="dxa"/>
            <w:vAlign w:val="center"/>
          </w:tcPr>
          <w:p w:rsidR="00A156B1" w:rsidRPr="005527BB" w:rsidRDefault="00A156B1" w:rsidP="00A156B1">
            <w:pPr>
              <w:pStyle w:val="a7"/>
              <w:rPr>
                <w:color w:val="000000"/>
                <w:sz w:val="26"/>
                <w:szCs w:val="26"/>
              </w:rPr>
            </w:pPr>
            <w:r>
              <w:rPr>
                <w:color w:val="000000"/>
                <w:sz w:val="26"/>
                <w:szCs w:val="26"/>
              </w:rPr>
              <w:t>371,02</w:t>
            </w:r>
          </w:p>
        </w:tc>
      </w:tr>
      <w:tr w:rsidR="00A156B1" w:rsidRPr="00015BA7" w:rsidTr="00611E21">
        <w:trPr>
          <w:trHeight w:val="227"/>
          <w:jc w:val="center"/>
        </w:trPr>
        <w:tc>
          <w:tcPr>
            <w:tcW w:w="562" w:type="dxa"/>
          </w:tcPr>
          <w:p w:rsidR="00A156B1" w:rsidRPr="00015BA7" w:rsidRDefault="007B20D7" w:rsidP="00A156B1">
            <w:pPr>
              <w:spacing w:line="276" w:lineRule="auto"/>
              <w:jc w:val="center"/>
              <w:rPr>
                <w:sz w:val="26"/>
                <w:szCs w:val="26"/>
              </w:rPr>
            </w:pPr>
            <w:r>
              <w:rPr>
                <w:sz w:val="26"/>
                <w:szCs w:val="26"/>
              </w:rPr>
              <w:t>3</w:t>
            </w:r>
          </w:p>
        </w:tc>
        <w:tc>
          <w:tcPr>
            <w:tcW w:w="3686" w:type="dxa"/>
            <w:vAlign w:val="center"/>
          </w:tcPr>
          <w:p w:rsidR="00A156B1" w:rsidRPr="00015BA7" w:rsidRDefault="00A156B1" w:rsidP="00A156B1">
            <w:pPr>
              <w:spacing w:line="276" w:lineRule="auto"/>
              <w:jc w:val="center"/>
              <w:rPr>
                <w:sz w:val="26"/>
                <w:szCs w:val="26"/>
              </w:rPr>
            </w:pPr>
            <w:r w:rsidRPr="00015BA7">
              <w:rPr>
                <w:sz w:val="26"/>
                <w:szCs w:val="26"/>
              </w:rPr>
              <w:t>Котельная Ветстанции</w:t>
            </w:r>
          </w:p>
        </w:tc>
        <w:tc>
          <w:tcPr>
            <w:tcW w:w="2077" w:type="dxa"/>
            <w:vAlign w:val="center"/>
          </w:tcPr>
          <w:p w:rsidR="00A156B1" w:rsidRPr="00015BA7" w:rsidRDefault="00A156B1" w:rsidP="00A156B1">
            <w:pPr>
              <w:pStyle w:val="a3"/>
              <w:spacing w:line="276" w:lineRule="auto"/>
              <w:jc w:val="center"/>
            </w:pPr>
            <w:r w:rsidRPr="00015BA7">
              <w:t>Уголь</w:t>
            </w:r>
          </w:p>
        </w:tc>
        <w:tc>
          <w:tcPr>
            <w:tcW w:w="1984" w:type="dxa"/>
            <w:vAlign w:val="center"/>
          </w:tcPr>
          <w:p w:rsidR="00A156B1" w:rsidRPr="005527BB" w:rsidRDefault="00A156B1" w:rsidP="00A156B1">
            <w:pPr>
              <w:pStyle w:val="a7"/>
              <w:rPr>
                <w:color w:val="000000"/>
                <w:sz w:val="26"/>
                <w:szCs w:val="26"/>
              </w:rPr>
            </w:pPr>
            <w:r>
              <w:rPr>
                <w:color w:val="000000"/>
                <w:sz w:val="26"/>
                <w:szCs w:val="26"/>
              </w:rPr>
              <w:t>74,57</w:t>
            </w:r>
          </w:p>
        </w:tc>
      </w:tr>
      <w:tr w:rsidR="00A156B1" w:rsidRPr="00015BA7" w:rsidTr="00611E21">
        <w:trPr>
          <w:trHeight w:val="227"/>
          <w:jc w:val="center"/>
        </w:trPr>
        <w:tc>
          <w:tcPr>
            <w:tcW w:w="562" w:type="dxa"/>
          </w:tcPr>
          <w:p w:rsidR="00A156B1" w:rsidRPr="00015BA7" w:rsidRDefault="007B20D7" w:rsidP="00A156B1">
            <w:pPr>
              <w:spacing w:line="276" w:lineRule="auto"/>
              <w:jc w:val="center"/>
              <w:rPr>
                <w:sz w:val="26"/>
                <w:szCs w:val="26"/>
              </w:rPr>
            </w:pPr>
            <w:r>
              <w:rPr>
                <w:sz w:val="26"/>
                <w:szCs w:val="26"/>
              </w:rPr>
              <w:t>4</w:t>
            </w:r>
          </w:p>
        </w:tc>
        <w:tc>
          <w:tcPr>
            <w:tcW w:w="3686" w:type="dxa"/>
            <w:vAlign w:val="center"/>
          </w:tcPr>
          <w:p w:rsidR="00A156B1" w:rsidRPr="00015BA7" w:rsidRDefault="00A156B1" w:rsidP="00A156B1">
            <w:pPr>
              <w:spacing w:line="276" w:lineRule="auto"/>
              <w:jc w:val="center"/>
              <w:rPr>
                <w:sz w:val="26"/>
                <w:szCs w:val="26"/>
                <w:lang w:bidi="ar-SA"/>
              </w:rPr>
            </w:pPr>
            <w:r w:rsidRPr="00015BA7">
              <w:rPr>
                <w:sz w:val="26"/>
                <w:szCs w:val="26"/>
              </w:rPr>
              <w:t>Котельная Одесский водоканал</w:t>
            </w:r>
          </w:p>
        </w:tc>
        <w:tc>
          <w:tcPr>
            <w:tcW w:w="2077" w:type="dxa"/>
            <w:vAlign w:val="center"/>
          </w:tcPr>
          <w:p w:rsidR="00A156B1" w:rsidRPr="00015BA7" w:rsidRDefault="00A156B1" w:rsidP="00A156B1">
            <w:pPr>
              <w:pStyle w:val="a3"/>
              <w:spacing w:line="276" w:lineRule="auto"/>
              <w:jc w:val="center"/>
            </w:pPr>
            <w:r w:rsidRPr="00015BA7">
              <w:t>Уголь</w:t>
            </w:r>
          </w:p>
        </w:tc>
        <w:tc>
          <w:tcPr>
            <w:tcW w:w="1984" w:type="dxa"/>
            <w:vAlign w:val="center"/>
          </w:tcPr>
          <w:p w:rsidR="00A156B1" w:rsidRPr="005527BB" w:rsidRDefault="00A156B1" w:rsidP="00A156B1">
            <w:pPr>
              <w:pStyle w:val="a7"/>
              <w:rPr>
                <w:color w:val="000000"/>
                <w:sz w:val="26"/>
                <w:szCs w:val="26"/>
              </w:rPr>
            </w:pPr>
            <w:r>
              <w:rPr>
                <w:color w:val="000000"/>
                <w:sz w:val="26"/>
                <w:szCs w:val="26"/>
              </w:rPr>
              <w:t>96,15</w:t>
            </w:r>
          </w:p>
        </w:tc>
      </w:tr>
      <w:tr w:rsidR="00A156B1" w:rsidRPr="00015BA7" w:rsidTr="00611E21">
        <w:trPr>
          <w:trHeight w:val="227"/>
          <w:jc w:val="center"/>
        </w:trPr>
        <w:tc>
          <w:tcPr>
            <w:tcW w:w="562" w:type="dxa"/>
          </w:tcPr>
          <w:p w:rsidR="00A156B1" w:rsidRPr="00015BA7" w:rsidRDefault="007B20D7" w:rsidP="00A156B1">
            <w:pPr>
              <w:spacing w:line="276" w:lineRule="auto"/>
              <w:jc w:val="center"/>
              <w:rPr>
                <w:sz w:val="26"/>
                <w:szCs w:val="26"/>
              </w:rPr>
            </w:pPr>
            <w:r>
              <w:rPr>
                <w:sz w:val="26"/>
                <w:szCs w:val="26"/>
              </w:rPr>
              <w:t>5</w:t>
            </w:r>
          </w:p>
        </w:tc>
        <w:tc>
          <w:tcPr>
            <w:tcW w:w="3686" w:type="dxa"/>
            <w:vAlign w:val="center"/>
          </w:tcPr>
          <w:p w:rsidR="00A156B1" w:rsidRPr="00015BA7" w:rsidRDefault="00A156B1" w:rsidP="00A156B1">
            <w:pPr>
              <w:spacing w:line="276" w:lineRule="auto"/>
              <w:jc w:val="center"/>
              <w:rPr>
                <w:sz w:val="26"/>
                <w:szCs w:val="26"/>
                <w:lang w:bidi="ar-SA"/>
              </w:rPr>
            </w:pPr>
            <w:r w:rsidRPr="00015BA7">
              <w:rPr>
                <w:sz w:val="26"/>
                <w:szCs w:val="26"/>
              </w:rPr>
              <w:t>Котельная Одесское ДЭУ</w:t>
            </w:r>
          </w:p>
        </w:tc>
        <w:tc>
          <w:tcPr>
            <w:tcW w:w="2077" w:type="dxa"/>
            <w:vAlign w:val="center"/>
          </w:tcPr>
          <w:p w:rsidR="00A156B1" w:rsidRPr="00015BA7" w:rsidRDefault="00A156B1" w:rsidP="00A156B1">
            <w:pPr>
              <w:pStyle w:val="a3"/>
              <w:spacing w:line="276" w:lineRule="auto"/>
              <w:jc w:val="center"/>
            </w:pPr>
            <w:r w:rsidRPr="00015BA7">
              <w:t>Уголь</w:t>
            </w:r>
          </w:p>
        </w:tc>
        <w:tc>
          <w:tcPr>
            <w:tcW w:w="1984" w:type="dxa"/>
            <w:vAlign w:val="center"/>
          </w:tcPr>
          <w:p w:rsidR="00A156B1" w:rsidRPr="005527BB" w:rsidRDefault="00A156B1" w:rsidP="00A156B1">
            <w:pPr>
              <w:pStyle w:val="a7"/>
              <w:rPr>
                <w:color w:val="000000"/>
                <w:sz w:val="26"/>
                <w:szCs w:val="26"/>
              </w:rPr>
            </w:pPr>
            <w:r>
              <w:rPr>
                <w:color w:val="000000"/>
                <w:sz w:val="26"/>
                <w:szCs w:val="26"/>
              </w:rPr>
              <w:t>360,29</w:t>
            </w:r>
          </w:p>
        </w:tc>
      </w:tr>
      <w:tr w:rsidR="00A156B1" w:rsidRPr="00015BA7" w:rsidTr="00611E21">
        <w:trPr>
          <w:trHeight w:val="227"/>
          <w:jc w:val="center"/>
        </w:trPr>
        <w:tc>
          <w:tcPr>
            <w:tcW w:w="562" w:type="dxa"/>
          </w:tcPr>
          <w:p w:rsidR="00A156B1" w:rsidRPr="00015BA7" w:rsidRDefault="007B20D7" w:rsidP="00A156B1">
            <w:pPr>
              <w:spacing w:line="276" w:lineRule="auto"/>
              <w:jc w:val="center"/>
              <w:rPr>
                <w:sz w:val="26"/>
                <w:szCs w:val="26"/>
              </w:rPr>
            </w:pPr>
            <w:r>
              <w:rPr>
                <w:sz w:val="26"/>
                <w:szCs w:val="26"/>
              </w:rPr>
              <w:t>6</w:t>
            </w:r>
          </w:p>
        </w:tc>
        <w:tc>
          <w:tcPr>
            <w:tcW w:w="3686" w:type="dxa"/>
            <w:vAlign w:val="center"/>
          </w:tcPr>
          <w:p w:rsidR="00A156B1" w:rsidRPr="00015BA7" w:rsidRDefault="00A156B1" w:rsidP="00A156B1">
            <w:pPr>
              <w:spacing w:line="276" w:lineRule="auto"/>
              <w:jc w:val="center"/>
              <w:rPr>
                <w:sz w:val="26"/>
                <w:szCs w:val="26"/>
                <w:lang w:bidi="ar-SA"/>
              </w:rPr>
            </w:pPr>
            <w:r w:rsidRPr="00015BA7">
              <w:rPr>
                <w:sz w:val="26"/>
                <w:szCs w:val="26"/>
              </w:rPr>
              <w:t>Котельная ЗАО "Любинский молочноконсервный комбинат"</w:t>
            </w:r>
          </w:p>
        </w:tc>
        <w:tc>
          <w:tcPr>
            <w:tcW w:w="2077" w:type="dxa"/>
            <w:vAlign w:val="center"/>
          </w:tcPr>
          <w:p w:rsidR="00A156B1" w:rsidRPr="00015BA7" w:rsidRDefault="00A156B1" w:rsidP="00A156B1">
            <w:pPr>
              <w:pStyle w:val="a3"/>
              <w:spacing w:line="276" w:lineRule="auto"/>
              <w:jc w:val="center"/>
            </w:pPr>
            <w:r w:rsidRPr="00015BA7">
              <w:t>Уголь</w:t>
            </w:r>
          </w:p>
        </w:tc>
        <w:tc>
          <w:tcPr>
            <w:tcW w:w="1984" w:type="dxa"/>
            <w:vAlign w:val="center"/>
          </w:tcPr>
          <w:p w:rsidR="00A156B1" w:rsidRPr="005527BB" w:rsidRDefault="00A156B1" w:rsidP="00A156B1">
            <w:pPr>
              <w:pStyle w:val="a7"/>
              <w:rPr>
                <w:color w:val="000000"/>
                <w:sz w:val="26"/>
                <w:szCs w:val="26"/>
              </w:rPr>
            </w:pPr>
            <w:r>
              <w:rPr>
                <w:color w:val="000000"/>
                <w:sz w:val="26"/>
                <w:szCs w:val="26"/>
              </w:rPr>
              <w:t>32,43</w:t>
            </w:r>
          </w:p>
        </w:tc>
      </w:tr>
    </w:tbl>
    <w:p w:rsidR="00611E21" w:rsidRPr="0029060F" w:rsidRDefault="00611E21" w:rsidP="00611E21">
      <w:pPr>
        <w:pStyle w:val="afb"/>
        <w:spacing w:after="0" w:line="360" w:lineRule="auto"/>
        <w:ind w:firstLine="567"/>
        <w:rPr>
          <w:sz w:val="26"/>
          <w:szCs w:val="26"/>
        </w:rPr>
      </w:pPr>
    </w:p>
    <w:p w:rsidR="0029060F" w:rsidRPr="0029060F" w:rsidRDefault="0029060F" w:rsidP="002706AA">
      <w:pPr>
        <w:pStyle w:val="afb"/>
        <w:spacing w:after="0" w:line="360" w:lineRule="auto"/>
        <w:ind w:firstLine="539"/>
        <w:rPr>
          <w:sz w:val="26"/>
          <w:szCs w:val="26"/>
        </w:rPr>
      </w:pPr>
      <w:r w:rsidRPr="0029060F">
        <w:rPr>
          <w:sz w:val="26"/>
          <w:szCs w:val="26"/>
        </w:rPr>
        <w:t xml:space="preserve">В таблице </w:t>
      </w:r>
      <w:r>
        <w:rPr>
          <w:sz w:val="26"/>
          <w:szCs w:val="26"/>
        </w:rPr>
        <w:t>14</w:t>
      </w:r>
      <w:r w:rsidRPr="0029060F">
        <w:rPr>
          <w:sz w:val="26"/>
          <w:szCs w:val="26"/>
        </w:rPr>
        <w:t xml:space="preserve"> представлен перспективный топливный баланс муниципальных котельных </w:t>
      </w:r>
      <w:r w:rsidR="005E782E">
        <w:rPr>
          <w:sz w:val="26"/>
          <w:szCs w:val="26"/>
        </w:rPr>
        <w:t>Одесского сельского поселения</w:t>
      </w:r>
      <w:r w:rsidRPr="0029060F">
        <w:rPr>
          <w:sz w:val="26"/>
          <w:szCs w:val="26"/>
        </w:rPr>
        <w:t>.</w:t>
      </w:r>
    </w:p>
    <w:p w:rsidR="0029060F" w:rsidRPr="0029060F" w:rsidRDefault="0029060F" w:rsidP="002706AA">
      <w:pPr>
        <w:pStyle w:val="afb"/>
        <w:spacing w:after="0" w:line="360" w:lineRule="auto"/>
        <w:ind w:firstLine="567"/>
        <w:rPr>
          <w:sz w:val="26"/>
          <w:szCs w:val="26"/>
        </w:rPr>
      </w:pPr>
      <w:r w:rsidRPr="0029060F">
        <w:rPr>
          <w:sz w:val="26"/>
          <w:szCs w:val="26"/>
        </w:rPr>
        <w:t xml:space="preserve">Таблица </w:t>
      </w:r>
      <w:r>
        <w:rPr>
          <w:sz w:val="26"/>
          <w:szCs w:val="26"/>
        </w:rPr>
        <w:t>14</w:t>
      </w:r>
      <w:r w:rsidRPr="0029060F">
        <w:rPr>
          <w:sz w:val="26"/>
          <w:szCs w:val="26"/>
        </w:rPr>
        <w:t xml:space="preserve"> Перспективные топливные балансы </w:t>
      </w:r>
      <w:r w:rsidRPr="0029060F">
        <w:rPr>
          <w:rFonts w:eastAsia="Times New Roman"/>
          <w:sz w:val="26"/>
          <w:szCs w:val="26"/>
          <w:lang w:eastAsia="ru-RU"/>
        </w:rPr>
        <w:t xml:space="preserve">муниципальных котельных </w:t>
      </w:r>
      <w:r w:rsidR="005E782E">
        <w:rPr>
          <w:rFonts w:eastAsia="Times New Roman"/>
          <w:sz w:val="26"/>
          <w:szCs w:val="26"/>
          <w:lang w:eastAsia="ru-RU"/>
        </w:rPr>
        <w:t>Одесского сельского поселения</w:t>
      </w:r>
      <w:r w:rsidRPr="0029060F">
        <w:rPr>
          <w:sz w:val="26"/>
          <w:szCs w:val="26"/>
        </w:rPr>
        <w:t>.</w:t>
      </w:r>
    </w:p>
    <w:tbl>
      <w:tblPr>
        <w:tblStyle w:val="a6"/>
        <w:tblW w:w="10066" w:type="dxa"/>
        <w:jc w:val="center"/>
        <w:tblLook w:val="04A0" w:firstRow="1" w:lastRow="0" w:firstColumn="1" w:lastColumn="0" w:noHBand="0" w:noVBand="1"/>
      </w:tblPr>
      <w:tblGrid>
        <w:gridCol w:w="2503"/>
        <w:gridCol w:w="993"/>
        <w:gridCol w:w="931"/>
        <w:gridCol w:w="977"/>
        <w:gridCol w:w="978"/>
        <w:gridCol w:w="977"/>
        <w:gridCol w:w="1359"/>
        <w:gridCol w:w="1340"/>
        <w:gridCol w:w="8"/>
      </w:tblGrid>
      <w:tr w:rsidR="0029060F" w:rsidRPr="0029060F" w:rsidTr="00A156B1">
        <w:trPr>
          <w:trHeight w:val="227"/>
          <w:jc w:val="center"/>
        </w:trPr>
        <w:tc>
          <w:tcPr>
            <w:tcW w:w="2503" w:type="dxa"/>
            <w:vMerge w:val="restart"/>
            <w:vAlign w:val="center"/>
          </w:tcPr>
          <w:p w:rsidR="0029060F" w:rsidRPr="0029060F" w:rsidRDefault="0029060F" w:rsidP="002706AA">
            <w:pPr>
              <w:pStyle w:val="afb"/>
              <w:spacing w:after="0" w:line="360" w:lineRule="auto"/>
              <w:ind w:firstLine="0"/>
              <w:jc w:val="center"/>
              <w:rPr>
                <w:b/>
                <w:sz w:val="26"/>
                <w:szCs w:val="26"/>
              </w:rPr>
            </w:pPr>
            <w:r w:rsidRPr="0029060F">
              <w:rPr>
                <w:bCs/>
                <w:iCs/>
                <w:sz w:val="26"/>
                <w:szCs w:val="26"/>
              </w:rPr>
              <w:t>Котельная</w:t>
            </w:r>
          </w:p>
        </w:tc>
        <w:tc>
          <w:tcPr>
            <w:tcW w:w="7563" w:type="dxa"/>
            <w:gridSpan w:val="8"/>
            <w:vAlign w:val="center"/>
          </w:tcPr>
          <w:p w:rsidR="0029060F" w:rsidRPr="0029060F" w:rsidRDefault="0029060F" w:rsidP="002706AA">
            <w:pPr>
              <w:pStyle w:val="afb"/>
              <w:spacing w:after="0" w:line="360" w:lineRule="auto"/>
              <w:ind w:firstLine="0"/>
              <w:jc w:val="center"/>
              <w:rPr>
                <w:sz w:val="26"/>
                <w:szCs w:val="26"/>
              </w:rPr>
            </w:pPr>
            <w:r w:rsidRPr="0029060F">
              <w:rPr>
                <w:sz w:val="26"/>
                <w:szCs w:val="26"/>
              </w:rPr>
              <w:t>Расход условного топлива, кг.у.т./Гкал</w:t>
            </w:r>
          </w:p>
        </w:tc>
      </w:tr>
      <w:tr w:rsidR="0029060F" w:rsidRPr="0029060F" w:rsidTr="007B20D7">
        <w:trPr>
          <w:gridAfter w:val="1"/>
          <w:wAfter w:w="8" w:type="dxa"/>
          <w:trHeight w:val="227"/>
          <w:jc w:val="center"/>
        </w:trPr>
        <w:tc>
          <w:tcPr>
            <w:tcW w:w="2503" w:type="dxa"/>
            <w:vMerge/>
            <w:vAlign w:val="center"/>
          </w:tcPr>
          <w:p w:rsidR="0029060F" w:rsidRPr="0029060F" w:rsidRDefault="0029060F" w:rsidP="002706AA">
            <w:pPr>
              <w:pStyle w:val="afb"/>
              <w:spacing w:after="0" w:line="360" w:lineRule="auto"/>
              <w:ind w:firstLine="0"/>
              <w:jc w:val="center"/>
              <w:rPr>
                <w:b/>
                <w:sz w:val="26"/>
                <w:szCs w:val="26"/>
              </w:rPr>
            </w:pPr>
          </w:p>
        </w:tc>
        <w:tc>
          <w:tcPr>
            <w:tcW w:w="993" w:type="dxa"/>
            <w:vAlign w:val="center"/>
          </w:tcPr>
          <w:p w:rsidR="0029060F" w:rsidRPr="0029060F" w:rsidRDefault="0029060F" w:rsidP="002706AA">
            <w:pPr>
              <w:pStyle w:val="TableParagraph"/>
              <w:spacing w:line="360" w:lineRule="auto"/>
              <w:ind w:left="137"/>
              <w:jc w:val="center"/>
              <w:rPr>
                <w:sz w:val="26"/>
                <w:szCs w:val="26"/>
              </w:rPr>
            </w:pPr>
            <w:r w:rsidRPr="0029060F">
              <w:rPr>
                <w:sz w:val="26"/>
                <w:szCs w:val="26"/>
              </w:rPr>
              <w:t>2019</w:t>
            </w:r>
          </w:p>
        </w:tc>
        <w:tc>
          <w:tcPr>
            <w:tcW w:w="931" w:type="dxa"/>
            <w:vAlign w:val="center"/>
          </w:tcPr>
          <w:p w:rsidR="0029060F" w:rsidRPr="0029060F" w:rsidRDefault="0029060F" w:rsidP="002706AA">
            <w:pPr>
              <w:pStyle w:val="TableParagraph"/>
              <w:spacing w:line="360" w:lineRule="auto"/>
              <w:ind w:left="-83"/>
              <w:jc w:val="center"/>
              <w:rPr>
                <w:sz w:val="26"/>
                <w:szCs w:val="26"/>
              </w:rPr>
            </w:pPr>
            <w:r w:rsidRPr="0029060F">
              <w:rPr>
                <w:sz w:val="26"/>
                <w:szCs w:val="26"/>
              </w:rPr>
              <w:t>2020</w:t>
            </w:r>
          </w:p>
        </w:tc>
        <w:tc>
          <w:tcPr>
            <w:tcW w:w="977" w:type="dxa"/>
            <w:vAlign w:val="center"/>
          </w:tcPr>
          <w:p w:rsidR="0029060F" w:rsidRPr="0029060F" w:rsidRDefault="0029060F" w:rsidP="002706AA">
            <w:pPr>
              <w:pStyle w:val="TableParagraph"/>
              <w:spacing w:line="360" w:lineRule="auto"/>
              <w:ind w:left="-83"/>
              <w:jc w:val="center"/>
              <w:rPr>
                <w:sz w:val="26"/>
                <w:szCs w:val="26"/>
              </w:rPr>
            </w:pPr>
            <w:r w:rsidRPr="0029060F">
              <w:rPr>
                <w:sz w:val="26"/>
                <w:szCs w:val="26"/>
              </w:rPr>
              <w:t>2021</w:t>
            </w:r>
          </w:p>
        </w:tc>
        <w:tc>
          <w:tcPr>
            <w:tcW w:w="978" w:type="dxa"/>
            <w:vAlign w:val="center"/>
          </w:tcPr>
          <w:p w:rsidR="0029060F" w:rsidRPr="0029060F" w:rsidRDefault="0029060F" w:rsidP="002706AA">
            <w:pPr>
              <w:pStyle w:val="TableParagraph"/>
              <w:spacing w:line="360" w:lineRule="auto"/>
              <w:ind w:left="-83"/>
              <w:jc w:val="center"/>
              <w:rPr>
                <w:sz w:val="26"/>
                <w:szCs w:val="26"/>
              </w:rPr>
            </w:pPr>
            <w:r w:rsidRPr="0029060F">
              <w:rPr>
                <w:sz w:val="26"/>
                <w:szCs w:val="26"/>
              </w:rPr>
              <w:t>2022</w:t>
            </w:r>
          </w:p>
        </w:tc>
        <w:tc>
          <w:tcPr>
            <w:tcW w:w="977" w:type="dxa"/>
            <w:vAlign w:val="center"/>
          </w:tcPr>
          <w:p w:rsidR="0029060F" w:rsidRPr="0029060F" w:rsidRDefault="0029060F" w:rsidP="002706AA">
            <w:pPr>
              <w:pStyle w:val="TableParagraph"/>
              <w:spacing w:line="360" w:lineRule="auto"/>
              <w:ind w:left="-83"/>
              <w:jc w:val="center"/>
              <w:rPr>
                <w:sz w:val="26"/>
                <w:szCs w:val="26"/>
              </w:rPr>
            </w:pPr>
            <w:r w:rsidRPr="0029060F">
              <w:rPr>
                <w:sz w:val="26"/>
                <w:szCs w:val="26"/>
              </w:rPr>
              <w:t>2023</w:t>
            </w:r>
          </w:p>
        </w:tc>
        <w:tc>
          <w:tcPr>
            <w:tcW w:w="1359" w:type="dxa"/>
            <w:vAlign w:val="center"/>
          </w:tcPr>
          <w:p w:rsidR="0029060F" w:rsidRPr="0029060F" w:rsidRDefault="0029060F" w:rsidP="002706AA">
            <w:pPr>
              <w:pStyle w:val="TableParagraph"/>
              <w:spacing w:line="360" w:lineRule="auto"/>
              <w:ind w:left="-83"/>
              <w:jc w:val="center"/>
              <w:rPr>
                <w:sz w:val="26"/>
                <w:szCs w:val="26"/>
              </w:rPr>
            </w:pPr>
            <w:r w:rsidRPr="0029060F">
              <w:rPr>
                <w:sz w:val="26"/>
                <w:szCs w:val="26"/>
              </w:rPr>
              <w:t>2024-2028</w:t>
            </w:r>
          </w:p>
        </w:tc>
        <w:tc>
          <w:tcPr>
            <w:tcW w:w="1340" w:type="dxa"/>
            <w:vAlign w:val="center"/>
          </w:tcPr>
          <w:p w:rsidR="0029060F" w:rsidRPr="0029060F" w:rsidRDefault="0029060F" w:rsidP="002706AA">
            <w:pPr>
              <w:pStyle w:val="TableParagraph"/>
              <w:spacing w:line="360" w:lineRule="auto"/>
              <w:ind w:left="-83"/>
              <w:jc w:val="center"/>
              <w:rPr>
                <w:sz w:val="26"/>
                <w:szCs w:val="26"/>
              </w:rPr>
            </w:pPr>
            <w:r w:rsidRPr="0029060F">
              <w:rPr>
                <w:sz w:val="26"/>
                <w:szCs w:val="26"/>
              </w:rPr>
              <w:t>2029-2034</w:t>
            </w:r>
          </w:p>
        </w:tc>
      </w:tr>
      <w:tr w:rsidR="00A156B1" w:rsidRPr="0029060F" w:rsidTr="007B20D7">
        <w:trPr>
          <w:gridAfter w:val="1"/>
          <w:wAfter w:w="8" w:type="dxa"/>
          <w:trHeight w:val="227"/>
          <w:jc w:val="center"/>
        </w:trPr>
        <w:tc>
          <w:tcPr>
            <w:tcW w:w="2503" w:type="dxa"/>
            <w:vAlign w:val="center"/>
          </w:tcPr>
          <w:p w:rsidR="00A156B1" w:rsidRPr="00015BA7" w:rsidRDefault="00A156B1" w:rsidP="00A156B1">
            <w:pPr>
              <w:spacing w:line="276" w:lineRule="auto"/>
              <w:jc w:val="center"/>
              <w:rPr>
                <w:sz w:val="26"/>
                <w:szCs w:val="26"/>
                <w:lang w:bidi="ar-SA"/>
              </w:rPr>
            </w:pPr>
            <w:r w:rsidRPr="00015BA7">
              <w:rPr>
                <w:sz w:val="26"/>
                <w:szCs w:val="26"/>
              </w:rPr>
              <w:t>котельная №1 МУП Тепловик</w:t>
            </w:r>
          </w:p>
        </w:tc>
        <w:tc>
          <w:tcPr>
            <w:tcW w:w="993" w:type="dxa"/>
            <w:vAlign w:val="center"/>
          </w:tcPr>
          <w:p w:rsidR="00A156B1" w:rsidRPr="00391544" w:rsidRDefault="00A156B1" w:rsidP="00A156B1">
            <w:pPr>
              <w:jc w:val="center"/>
              <w:rPr>
                <w:color w:val="000000"/>
                <w:sz w:val="26"/>
                <w:szCs w:val="26"/>
                <w:lang w:bidi="ar-SA"/>
              </w:rPr>
            </w:pPr>
            <w:r>
              <w:rPr>
                <w:color w:val="000000"/>
                <w:sz w:val="26"/>
                <w:szCs w:val="26"/>
                <w:lang w:bidi="ar-SA"/>
              </w:rPr>
              <w:t>166,2</w:t>
            </w:r>
          </w:p>
        </w:tc>
        <w:tc>
          <w:tcPr>
            <w:tcW w:w="931" w:type="dxa"/>
            <w:vAlign w:val="center"/>
          </w:tcPr>
          <w:p w:rsidR="00A156B1" w:rsidRPr="00391544" w:rsidRDefault="00A156B1" w:rsidP="00A156B1">
            <w:pPr>
              <w:jc w:val="center"/>
              <w:rPr>
                <w:color w:val="000000"/>
                <w:sz w:val="26"/>
                <w:szCs w:val="26"/>
                <w:lang w:bidi="ar-SA"/>
              </w:rPr>
            </w:pPr>
            <w:r>
              <w:rPr>
                <w:color w:val="000000"/>
                <w:sz w:val="26"/>
                <w:szCs w:val="26"/>
                <w:lang w:bidi="ar-SA"/>
              </w:rPr>
              <w:t>158,7</w:t>
            </w:r>
          </w:p>
        </w:tc>
        <w:tc>
          <w:tcPr>
            <w:tcW w:w="977" w:type="dxa"/>
            <w:vAlign w:val="center"/>
          </w:tcPr>
          <w:p w:rsidR="00A156B1" w:rsidRPr="00391544" w:rsidRDefault="00A156B1" w:rsidP="00A156B1">
            <w:pPr>
              <w:jc w:val="center"/>
              <w:rPr>
                <w:color w:val="000000"/>
                <w:sz w:val="26"/>
                <w:szCs w:val="26"/>
                <w:lang w:bidi="ar-SA"/>
              </w:rPr>
            </w:pPr>
            <w:r>
              <w:rPr>
                <w:color w:val="000000"/>
                <w:sz w:val="26"/>
                <w:szCs w:val="26"/>
                <w:lang w:bidi="ar-SA"/>
              </w:rPr>
              <w:t>158,7</w:t>
            </w:r>
          </w:p>
        </w:tc>
        <w:tc>
          <w:tcPr>
            <w:tcW w:w="978" w:type="dxa"/>
            <w:vAlign w:val="center"/>
          </w:tcPr>
          <w:p w:rsidR="00A156B1" w:rsidRPr="00391544" w:rsidRDefault="00A156B1" w:rsidP="00A156B1">
            <w:pPr>
              <w:jc w:val="center"/>
              <w:rPr>
                <w:color w:val="000000"/>
                <w:sz w:val="26"/>
                <w:szCs w:val="26"/>
                <w:lang w:bidi="ar-SA"/>
              </w:rPr>
            </w:pPr>
            <w:r>
              <w:rPr>
                <w:color w:val="000000"/>
                <w:sz w:val="26"/>
                <w:szCs w:val="26"/>
                <w:lang w:bidi="ar-SA"/>
              </w:rPr>
              <w:t>158,7</w:t>
            </w:r>
          </w:p>
        </w:tc>
        <w:tc>
          <w:tcPr>
            <w:tcW w:w="977" w:type="dxa"/>
            <w:vAlign w:val="center"/>
          </w:tcPr>
          <w:p w:rsidR="00A156B1" w:rsidRPr="00391544" w:rsidRDefault="00A156B1" w:rsidP="00A156B1">
            <w:pPr>
              <w:jc w:val="center"/>
              <w:rPr>
                <w:color w:val="000000"/>
                <w:sz w:val="26"/>
                <w:szCs w:val="26"/>
                <w:lang w:bidi="ar-SA"/>
              </w:rPr>
            </w:pPr>
            <w:r>
              <w:rPr>
                <w:color w:val="000000"/>
                <w:sz w:val="26"/>
                <w:szCs w:val="26"/>
                <w:lang w:bidi="ar-SA"/>
              </w:rPr>
              <w:t>158,7</w:t>
            </w:r>
          </w:p>
        </w:tc>
        <w:tc>
          <w:tcPr>
            <w:tcW w:w="1359" w:type="dxa"/>
            <w:vAlign w:val="center"/>
          </w:tcPr>
          <w:p w:rsidR="00A156B1" w:rsidRPr="00391544" w:rsidRDefault="00A156B1" w:rsidP="00A156B1">
            <w:pPr>
              <w:jc w:val="center"/>
              <w:rPr>
                <w:color w:val="000000"/>
                <w:sz w:val="26"/>
                <w:szCs w:val="26"/>
                <w:lang w:bidi="ar-SA"/>
              </w:rPr>
            </w:pPr>
            <w:r>
              <w:rPr>
                <w:color w:val="000000"/>
                <w:sz w:val="26"/>
                <w:szCs w:val="26"/>
                <w:lang w:bidi="ar-SA"/>
              </w:rPr>
              <w:t>158,7</w:t>
            </w:r>
          </w:p>
        </w:tc>
        <w:tc>
          <w:tcPr>
            <w:tcW w:w="1340" w:type="dxa"/>
            <w:vAlign w:val="center"/>
          </w:tcPr>
          <w:p w:rsidR="00A156B1" w:rsidRPr="00391544" w:rsidRDefault="00A156B1" w:rsidP="00A156B1">
            <w:pPr>
              <w:jc w:val="center"/>
              <w:rPr>
                <w:color w:val="000000"/>
                <w:sz w:val="26"/>
                <w:szCs w:val="26"/>
                <w:lang w:bidi="ar-SA"/>
              </w:rPr>
            </w:pPr>
            <w:r>
              <w:rPr>
                <w:color w:val="000000"/>
                <w:sz w:val="26"/>
                <w:szCs w:val="26"/>
                <w:lang w:bidi="ar-SA"/>
              </w:rPr>
              <w:t>158,7</w:t>
            </w:r>
          </w:p>
        </w:tc>
      </w:tr>
      <w:tr w:rsidR="00A156B1" w:rsidRPr="0029060F" w:rsidTr="007B20D7">
        <w:trPr>
          <w:gridAfter w:val="1"/>
          <w:wAfter w:w="8" w:type="dxa"/>
          <w:trHeight w:val="227"/>
          <w:jc w:val="center"/>
        </w:trPr>
        <w:tc>
          <w:tcPr>
            <w:tcW w:w="2503" w:type="dxa"/>
            <w:vAlign w:val="center"/>
          </w:tcPr>
          <w:p w:rsidR="00A156B1" w:rsidRPr="00015BA7" w:rsidRDefault="00A156B1" w:rsidP="00A156B1">
            <w:pPr>
              <w:spacing w:line="276" w:lineRule="auto"/>
              <w:jc w:val="center"/>
              <w:rPr>
                <w:sz w:val="26"/>
                <w:szCs w:val="26"/>
              </w:rPr>
            </w:pPr>
            <w:r w:rsidRPr="00015BA7">
              <w:rPr>
                <w:sz w:val="26"/>
                <w:szCs w:val="26"/>
              </w:rPr>
              <w:t>котельная №3 ЦРБ МУП "Тепловик"</w:t>
            </w:r>
          </w:p>
        </w:tc>
        <w:tc>
          <w:tcPr>
            <w:tcW w:w="993" w:type="dxa"/>
            <w:vAlign w:val="center"/>
          </w:tcPr>
          <w:p w:rsidR="00A156B1" w:rsidRPr="00391544" w:rsidRDefault="00A156B1" w:rsidP="00A156B1">
            <w:pPr>
              <w:jc w:val="center"/>
              <w:rPr>
                <w:color w:val="000000"/>
                <w:sz w:val="26"/>
                <w:szCs w:val="26"/>
              </w:rPr>
            </w:pPr>
            <w:r>
              <w:rPr>
                <w:color w:val="000000"/>
                <w:sz w:val="26"/>
                <w:szCs w:val="26"/>
              </w:rPr>
              <w:t>157,3</w:t>
            </w:r>
          </w:p>
        </w:tc>
        <w:tc>
          <w:tcPr>
            <w:tcW w:w="931" w:type="dxa"/>
            <w:vAlign w:val="center"/>
          </w:tcPr>
          <w:p w:rsidR="00A156B1" w:rsidRPr="00391544" w:rsidRDefault="00A156B1" w:rsidP="00A156B1">
            <w:pPr>
              <w:jc w:val="center"/>
              <w:rPr>
                <w:color w:val="000000"/>
                <w:sz w:val="26"/>
                <w:szCs w:val="26"/>
              </w:rPr>
            </w:pPr>
            <w:r>
              <w:rPr>
                <w:color w:val="000000"/>
                <w:sz w:val="26"/>
                <w:szCs w:val="26"/>
              </w:rPr>
              <w:t>157,3</w:t>
            </w:r>
          </w:p>
        </w:tc>
        <w:tc>
          <w:tcPr>
            <w:tcW w:w="977" w:type="dxa"/>
            <w:vAlign w:val="center"/>
          </w:tcPr>
          <w:p w:rsidR="00A156B1" w:rsidRPr="00391544" w:rsidRDefault="00A156B1" w:rsidP="00A156B1">
            <w:pPr>
              <w:jc w:val="center"/>
              <w:rPr>
                <w:color w:val="000000"/>
                <w:sz w:val="26"/>
                <w:szCs w:val="26"/>
              </w:rPr>
            </w:pPr>
            <w:r>
              <w:rPr>
                <w:color w:val="000000"/>
                <w:sz w:val="26"/>
                <w:szCs w:val="26"/>
              </w:rPr>
              <w:t>157,3</w:t>
            </w:r>
          </w:p>
        </w:tc>
        <w:tc>
          <w:tcPr>
            <w:tcW w:w="978" w:type="dxa"/>
            <w:vAlign w:val="center"/>
          </w:tcPr>
          <w:p w:rsidR="00A156B1" w:rsidRPr="00391544" w:rsidRDefault="00A156B1" w:rsidP="00A156B1">
            <w:pPr>
              <w:jc w:val="center"/>
              <w:rPr>
                <w:color w:val="000000"/>
                <w:sz w:val="26"/>
                <w:szCs w:val="26"/>
              </w:rPr>
            </w:pPr>
            <w:r>
              <w:rPr>
                <w:color w:val="000000"/>
                <w:sz w:val="26"/>
                <w:szCs w:val="26"/>
              </w:rPr>
              <w:t>157,3</w:t>
            </w:r>
          </w:p>
        </w:tc>
        <w:tc>
          <w:tcPr>
            <w:tcW w:w="977" w:type="dxa"/>
            <w:vAlign w:val="center"/>
          </w:tcPr>
          <w:p w:rsidR="00A156B1" w:rsidRPr="00391544" w:rsidRDefault="00A156B1" w:rsidP="00A156B1">
            <w:pPr>
              <w:jc w:val="center"/>
              <w:rPr>
                <w:color w:val="000000"/>
                <w:sz w:val="26"/>
                <w:szCs w:val="26"/>
              </w:rPr>
            </w:pPr>
            <w:r>
              <w:rPr>
                <w:color w:val="000000"/>
                <w:sz w:val="26"/>
                <w:szCs w:val="26"/>
              </w:rPr>
              <w:t>157,3</w:t>
            </w:r>
          </w:p>
        </w:tc>
        <w:tc>
          <w:tcPr>
            <w:tcW w:w="1359" w:type="dxa"/>
            <w:vAlign w:val="center"/>
          </w:tcPr>
          <w:p w:rsidR="00A156B1" w:rsidRPr="00391544" w:rsidRDefault="00A156B1" w:rsidP="00A156B1">
            <w:pPr>
              <w:jc w:val="center"/>
              <w:rPr>
                <w:color w:val="000000"/>
                <w:sz w:val="26"/>
                <w:szCs w:val="26"/>
              </w:rPr>
            </w:pPr>
            <w:r>
              <w:rPr>
                <w:color w:val="000000"/>
                <w:sz w:val="26"/>
                <w:szCs w:val="26"/>
              </w:rPr>
              <w:t>157,3</w:t>
            </w:r>
          </w:p>
        </w:tc>
        <w:tc>
          <w:tcPr>
            <w:tcW w:w="1340" w:type="dxa"/>
            <w:vAlign w:val="center"/>
          </w:tcPr>
          <w:p w:rsidR="00A156B1" w:rsidRPr="00391544" w:rsidRDefault="00A156B1" w:rsidP="00A156B1">
            <w:pPr>
              <w:jc w:val="center"/>
              <w:rPr>
                <w:color w:val="000000"/>
                <w:sz w:val="26"/>
                <w:szCs w:val="26"/>
              </w:rPr>
            </w:pPr>
            <w:r>
              <w:rPr>
                <w:color w:val="000000"/>
                <w:sz w:val="26"/>
                <w:szCs w:val="26"/>
              </w:rPr>
              <w:t>157,3</w:t>
            </w:r>
          </w:p>
        </w:tc>
      </w:tr>
      <w:tr w:rsidR="00A156B1" w:rsidRPr="0029060F" w:rsidTr="007B20D7">
        <w:trPr>
          <w:gridAfter w:val="1"/>
          <w:wAfter w:w="8" w:type="dxa"/>
          <w:trHeight w:val="227"/>
          <w:jc w:val="center"/>
        </w:trPr>
        <w:tc>
          <w:tcPr>
            <w:tcW w:w="2503" w:type="dxa"/>
            <w:vAlign w:val="center"/>
          </w:tcPr>
          <w:p w:rsidR="00A156B1" w:rsidRPr="00015BA7" w:rsidRDefault="00A156B1" w:rsidP="00A156B1">
            <w:pPr>
              <w:spacing w:line="276" w:lineRule="auto"/>
              <w:jc w:val="center"/>
              <w:rPr>
                <w:sz w:val="26"/>
                <w:szCs w:val="26"/>
              </w:rPr>
            </w:pPr>
            <w:r w:rsidRPr="00015BA7">
              <w:rPr>
                <w:sz w:val="26"/>
                <w:szCs w:val="26"/>
              </w:rPr>
              <w:t>Котельная Ветстанции</w:t>
            </w:r>
          </w:p>
        </w:tc>
        <w:tc>
          <w:tcPr>
            <w:tcW w:w="993" w:type="dxa"/>
            <w:vAlign w:val="center"/>
          </w:tcPr>
          <w:p w:rsidR="00A156B1" w:rsidRPr="00391544" w:rsidRDefault="00A156B1" w:rsidP="00A156B1">
            <w:pPr>
              <w:jc w:val="center"/>
              <w:rPr>
                <w:color w:val="000000"/>
                <w:sz w:val="26"/>
                <w:szCs w:val="26"/>
              </w:rPr>
            </w:pPr>
            <w:r>
              <w:rPr>
                <w:color w:val="000000"/>
                <w:sz w:val="26"/>
                <w:szCs w:val="26"/>
              </w:rPr>
              <w:t>176,37</w:t>
            </w:r>
          </w:p>
        </w:tc>
        <w:tc>
          <w:tcPr>
            <w:tcW w:w="931" w:type="dxa"/>
            <w:vAlign w:val="center"/>
          </w:tcPr>
          <w:p w:rsidR="00A156B1" w:rsidRPr="00391544" w:rsidRDefault="00A156B1" w:rsidP="00A156B1">
            <w:pPr>
              <w:jc w:val="center"/>
              <w:rPr>
                <w:color w:val="000000"/>
                <w:sz w:val="26"/>
                <w:szCs w:val="26"/>
              </w:rPr>
            </w:pPr>
            <w:r>
              <w:rPr>
                <w:color w:val="000000"/>
                <w:sz w:val="26"/>
                <w:szCs w:val="26"/>
              </w:rPr>
              <w:t>176,37</w:t>
            </w:r>
          </w:p>
        </w:tc>
        <w:tc>
          <w:tcPr>
            <w:tcW w:w="977" w:type="dxa"/>
            <w:vAlign w:val="center"/>
          </w:tcPr>
          <w:p w:rsidR="00A156B1" w:rsidRPr="00391544" w:rsidRDefault="00A156B1" w:rsidP="00A156B1">
            <w:pPr>
              <w:jc w:val="center"/>
              <w:rPr>
                <w:color w:val="000000"/>
                <w:sz w:val="26"/>
                <w:szCs w:val="26"/>
              </w:rPr>
            </w:pPr>
            <w:r>
              <w:rPr>
                <w:color w:val="000000"/>
                <w:sz w:val="26"/>
                <w:szCs w:val="26"/>
              </w:rPr>
              <w:t>176,37</w:t>
            </w:r>
          </w:p>
        </w:tc>
        <w:tc>
          <w:tcPr>
            <w:tcW w:w="978" w:type="dxa"/>
            <w:vAlign w:val="center"/>
          </w:tcPr>
          <w:p w:rsidR="00A156B1" w:rsidRPr="00391544" w:rsidRDefault="00A156B1" w:rsidP="00A156B1">
            <w:pPr>
              <w:jc w:val="center"/>
              <w:rPr>
                <w:color w:val="000000"/>
                <w:sz w:val="26"/>
                <w:szCs w:val="26"/>
              </w:rPr>
            </w:pPr>
            <w:r>
              <w:rPr>
                <w:color w:val="000000"/>
                <w:sz w:val="26"/>
                <w:szCs w:val="26"/>
              </w:rPr>
              <w:t>176,37</w:t>
            </w:r>
          </w:p>
        </w:tc>
        <w:tc>
          <w:tcPr>
            <w:tcW w:w="977" w:type="dxa"/>
            <w:vAlign w:val="center"/>
          </w:tcPr>
          <w:p w:rsidR="00A156B1" w:rsidRPr="00391544" w:rsidRDefault="00A156B1" w:rsidP="00A156B1">
            <w:pPr>
              <w:jc w:val="center"/>
              <w:rPr>
                <w:color w:val="000000"/>
                <w:sz w:val="26"/>
                <w:szCs w:val="26"/>
              </w:rPr>
            </w:pPr>
            <w:r>
              <w:rPr>
                <w:color w:val="000000"/>
                <w:sz w:val="26"/>
                <w:szCs w:val="26"/>
              </w:rPr>
              <w:t>176,37</w:t>
            </w:r>
          </w:p>
        </w:tc>
        <w:tc>
          <w:tcPr>
            <w:tcW w:w="1359" w:type="dxa"/>
            <w:vAlign w:val="center"/>
          </w:tcPr>
          <w:p w:rsidR="00A156B1" w:rsidRPr="00391544" w:rsidRDefault="00A156B1" w:rsidP="00A156B1">
            <w:pPr>
              <w:jc w:val="center"/>
              <w:rPr>
                <w:color w:val="000000"/>
                <w:sz w:val="26"/>
                <w:szCs w:val="26"/>
              </w:rPr>
            </w:pPr>
            <w:r>
              <w:rPr>
                <w:color w:val="000000"/>
                <w:sz w:val="26"/>
                <w:szCs w:val="26"/>
              </w:rPr>
              <w:t>176,37</w:t>
            </w:r>
          </w:p>
        </w:tc>
        <w:tc>
          <w:tcPr>
            <w:tcW w:w="1340" w:type="dxa"/>
            <w:vAlign w:val="center"/>
          </w:tcPr>
          <w:p w:rsidR="00A156B1" w:rsidRPr="00391544" w:rsidRDefault="00A156B1" w:rsidP="00A156B1">
            <w:pPr>
              <w:jc w:val="center"/>
              <w:rPr>
                <w:color w:val="000000"/>
                <w:sz w:val="26"/>
                <w:szCs w:val="26"/>
              </w:rPr>
            </w:pPr>
            <w:r>
              <w:rPr>
                <w:color w:val="000000"/>
                <w:sz w:val="26"/>
                <w:szCs w:val="26"/>
              </w:rPr>
              <w:t>176,37</w:t>
            </w:r>
          </w:p>
        </w:tc>
      </w:tr>
      <w:tr w:rsidR="00A156B1" w:rsidRPr="0029060F" w:rsidTr="007B20D7">
        <w:trPr>
          <w:gridAfter w:val="1"/>
          <w:wAfter w:w="8" w:type="dxa"/>
          <w:trHeight w:val="227"/>
          <w:jc w:val="center"/>
        </w:trPr>
        <w:tc>
          <w:tcPr>
            <w:tcW w:w="2503" w:type="dxa"/>
            <w:vAlign w:val="center"/>
          </w:tcPr>
          <w:p w:rsidR="00A156B1" w:rsidRPr="00015BA7" w:rsidRDefault="00A156B1" w:rsidP="00A156B1">
            <w:pPr>
              <w:spacing w:line="276" w:lineRule="auto"/>
              <w:jc w:val="center"/>
              <w:rPr>
                <w:sz w:val="26"/>
                <w:szCs w:val="26"/>
                <w:lang w:bidi="ar-SA"/>
              </w:rPr>
            </w:pPr>
            <w:r w:rsidRPr="00015BA7">
              <w:rPr>
                <w:sz w:val="26"/>
                <w:szCs w:val="26"/>
              </w:rPr>
              <w:t>Котельная Одесский водоканал</w:t>
            </w:r>
          </w:p>
        </w:tc>
        <w:tc>
          <w:tcPr>
            <w:tcW w:w="993" w:type="dxa"/>
            <w:vAlign w:val="center"/>
          </w:tcPr>
          <w:p w:rsidR="00A156B1" w:rsidRPr="00391544" w:rsidRDefault="00A156B1" w:rsidP="00A156B1">
            <w:pPr>
              <w:jc w:val="center"/>
              <w:rPr>
                <w:color w:val="000000"/>
                <w:sz w:val="26"/>
                <w:szCs w:val="26"/>
              </w:rPr>
            </w:pPr>
            <w:r>
              <w:rPr>
                <w:color w:val="000000"/>
                <w:sz w:val="26"/>
                <w:szCs w:val="26"/>
              </w:rPr>
              <w:t>213,2</w:t>
            </w:r>
          </w:p>
        </w:tc>
        <w:tc>
          <w:tcPr>
            <w:tcW w:w="931" w:type="dxa"/>
            <w:vAlign w:val="center"/>
          </w:tcPr>
          <w:p w:rsidR="00A156B1" w:rsidRPr="00391544" w:rsidRDefault="00A156B1" w:rsidP="00A156B1">
            <w:pPr>
              <w:jc w:val="center"/>
              <w:rPr>
                <w:color w:val="000000"/>
                <w:sz w:val="26"/>
                <w:szCs w:val="26"/>
              </w:rPr>
            </w:pPr>
            <w:r>
              <w:rPr>
                <w:color w:val="000000"/>
                <w:sz w:val="26"/>
                <w:szCs w:val="26"/>
              </w:rPr>
              <w:t>213,2</w:t>
            </w:r>
          </w:p>
        </w:tc>
        <w:tc>
          <w:tcPr>
            <w:tcW w:w="977" w:type="dxa"/>
            <w:vAlign w:val="center"/>
          </w:tcPr>
          <w:p w:rsidR="00A156B1" w:rsidRPr="00391544" w:rsidRDefault="00A156B1" w:rsidP="00A156B1">
            <w:pPr>
              <w:jc w:val="center"/>
              <w:rPr>
                <w:color w:val="000000"/>
                <w:sz w:val="26"/>
                <w:szCs w:val="26"/>
              </w:rPr>
            </w:pPr>
            <w:r>
              <w:rPr>
                <w:color w:val="000000"/>
                <w:sz w:val="26"/>
                <w:szCs w:val="26"/>
              </w:rPr>
              <w:t>213,2</w:t>
            </w:r>
          </w:p>
        </w:tc>
        <w:tc>
          <w:tcPr>
            <w:tcW w:w="978" w:type="dxa"/>
            <w:vAlign w:val="center"/>
          </w:tcPr>
          <w:p w:rsidR="00A156B1" w:rsidRPr="00391544" w:rsidRDefault="00A156B1" w:rsidP="00A156B1">
            <w:pPr>
              <w:jc w:val="center"/>
              <w:rPr>
                <w:color w:val="000000"/>
                <w:sz w:val="26"/>
                <w:szCs w:val="26"/>
              </w:rPr>
            </w:pPr>
            <w:r>
              <w:rPr>
                <w:color w:val="000000"/>
                <w:sz w:val="26"/>
                <w:szCs w:val="26"/>
              </w:rPr>
              <w:t>213,2</w:t>
            </w:r>
          </w:p>
        </w:tc>
        <w:tc>
          <w:tcPr>
            <w:tcW w:w="977" w:type="dxa"/>
            <w:vAlign w:val="center"/>
          </w:tcPr>
          <w:p w:rsidR="00A156B1" w:rsidRPr="00391544" w:rsidRDefault="00A156B1" w:rsidP="00A156B1">
            <w:pPr>
              <w:jc w:val="center"/>
              <w:rPr>
                <w:color w:val="000000"/>
                <w:sz w:val="26"/>
                <w:szCs w:val="26"/>
              </w:rPr>
            </w:pPr>
            <w:r>
              <w:rPr>
                <w:color w:val="000000"/>
                <w:sz w:val="26"/>
                <w:szCs w:val="26"/>
              </w:rPr>
              <w:t>213,2</w:t>
            </w:r>
          </w:p>
        </w:tc>
        <w:tc>
          <w:tcPr>
            <w:tcW w:w="1359" w:type="dxa"/>
            <w:vAlign w:val="center"/>
          </w:tcPr>
          <w:p w:rsidR="00A156B1" w:rsidRPr="00391544" w:rsidRDefault="00A156B1" w:rsidP="00A156B1">
            <w:pPr>
              <w:jc w:val="center"/>
              <w:rPr>
                <w:color w:val="000000"/>
                <w:sz w:val="26"/>
                <w:szCs w:val="26"/>
              </w:rPr>
            </w:pPr>
            <w:r>
              <w:rPr>
                <w:color w:val="000000"/>
                <w:sz w:val="26"/>
                <w:szCs w:val="26"/>
              </w:rPr>
              <w:t>213,2</w:t>
            </w:r>
          </w:p>
        </w:tc>
        <w:tc>
          <w:tcPr>
            <w:tcW w:w="1340" w:type="dxa"/>
            <w:vAlign w:val="center"/>
          </w:tcPr>
          <w:p w:rsidR="00A156B1" w:rsidRPr="00391544" w:rsidRDefault="00A156B1" w:rsidP="00A156B1">
            <w:pPr>
              <w:jc w:val="center"/>
              <w:rPr>
                <w:color w:val="000000"/>
                <w:sz w:val="26"/>
                <w:szCs w:val="26"/>
              </w:rPr>
            </w:pPr>
            <w:r>
              <w:rPr>
                <w:color w:val="000000"/>
                <w:sz w:val="26"/>
                <w:szCs w:val="26"/>
              </w:rPr>
              <w:t>213,2</w:t>
            </w:r>
          </w:p>
        </w:tc>
      </w:tr>
      <w:tr w:rsidR="00A156B1" w:rsidRPr="0029060F" w:rsidTr="007B20D7">
        <w:trPr>
          <w:gridAfter w:val="1"/>
          <w:wAfter w:w="8" w:type="dxa"/>
          <w:trHeight w:val="227"/>
          <w:jc w:val="center"/>
        </w:trPr>
        <w:tc>
          <w:tcPr>
            <w:tcW w:w="2503" w:type="dxa"/>
            <w:vAlign w:val="center"/>
          </w:tcPr>
          <w:p w:rsidR="00A156B1" w:rsidRPr="00015BA7" w:rsidRDefault="00A156B1" w:rsidP="00A156B1">
            <w:pPr>
              <w:spacing w:line="276" w:lineRule="auto"/>
              <w:jc w:val="center"/>
              <w:rPr>
                <w:sz w:val="26"/>
                <w:szCs w:val="26"/>
                <w:lang w:bidi="ar-SA"/>
              </w:rPr>
            </w:pPr>
            <w:r w:rsidRPr="00015BA7">
              <w:rPr>
                <w:sz w:val="26"/>
                <w:szCs w:val="26"/>
              </w:rPr>
              <w:lastRenderedPageBreak/>
              <w:t>Котельная Одесское ДЭУ</w:t>
            </w:r>
          </w:p>
        </w:tc>
        <w:tc>
          <w:tcPr>
            <w:tcW w:w="993" w:type="dxa"/>
            <w:vAlign w:val="center"/>
          </w:tcPr>
          <w:p w:rsidR="00A156B1" w:rsidRPr="00391544" w:rsidRDefault="00A156B1" w:rsidP="00A156B1">
            <w:pPr>
              <w:jc w:val="center"/>
              <w:rPr>
                <w:color w:val="000000"/>
                <w:sz w:val="26"/>
                <w:szCs w:val="26"/>
              </w:rPr>
            </w:pPr>
            <w:r>
              <w:rPr>
                <w:color w:val="000000"/>
                <w:sz w:val="26"/>
                <w:szCs w:val="26"/>
              </w:rPr>
              <w:t>178,5</w:t>
            </w:r>
          </w:p>
        </w:tc>
        <w:tc>
          <w:tcPr>
            <w:tcW w:w="931" w:type="dxa"/>
            <w:vAlign w:val="center"/>
          </w:tcPr>
          <w:p w:rsidR="00A156B1" w:rsidRPr="00391544" w:rsidRDefault="00A156B1" w:rsidP="00A156B1">
            <w:pPr>
              <w:jc w:val="center"/>
              <w:rPr>
                <w:color w:val="000000"/>
                <w:sz w:val="26"/>
                <w:szCs w:val="26"/>
              </w:rPr>
            </w:pPr>
            <w:r>
              <w:rPr>
                <w:color w:val="000000"/>
                <w:sz w:val="26"/>
                <w:szCs w:val="26"/>
              </w:rPr>
              <w:t>178,5</w:t>
            </w:r>
          </w:p>
        </w:tc>
        <w:tc>
          <w:tcPr>
            <w:tcW w:w="977" w:type="dxa"/>
            <w:vAlign w:val="center"/>
          </w:tcPr>
          <w:p w:rsidR="00A156B1" w:rsidRPr="00391544" w:rsidRDefault="00A156B1" w:rsidP="00A156B1">
            <w:pPr>
              <w:jc w:val="center"/>
              <w:rPr>
                <w:color w:val="000000"/>
                <w:sz w:val="26"/>
                <w:szCs w:val="26"/>
              </w:rPr>
            </w:pPr>
            <w:r>
              <w:rPr>
                <w:color w:val="000000"/>
                <w:sz w:val="26"/>
                <w:szCs w:val="26"/>
              </w:rPr>
              <w:t>178,5</w:t>
            </w:r>
          </w:p>
        </w:tc>
        <w:tc>
          <w:tcPr>
            <w:tcW w:w="978" w:type="dxa"/>
            <w:vAlign w:val="center"/>
          </w:tcPr>
          <w:p w:rsidR="00A156B1" w:rsidRPr="00391544" w:rsidRDefault="00A156B1" w:rsidP="00A156B1">
            <w:pPr>
              <w:jc w:val="center"/>
              <w:rPr>
                <w:color w:val="000000"/>
                <w:sz w:val="26"/>
                <w:szCs w:val="26"/>
              </w:rPr>
            </w:pPr>
            <w:r>
              <w:rPr>
                <w:color w:val="000000"/>
                <w:sz w:val="26"/>
                <w:szCs w:val="26"/>
              </w:rPr>
              <w:t>178,5</w:t>
            </w:r>
          </w:p>
        </w:tc>
        <w:tc>
          <w:tcPr>
            <w:tcW w:w="977" w:type="dxa"/>
            <w:vAlign w:val="center"/>
          </w:tcPr>
          <w:p w:rsidR="00A156B1" w:rsidRPr="00391544" w:rsidRDefault="00A156B1" w:rsidP="00A156B1">
            <w:pPr>
              <w:jc w:val="center"/>
              <w:rPr>
                <w:color w:val="000000"/>
                <w:sz w:val="26"/>
                <w:szCs w:val="26"/>
              </w:rPr>
            </w:pPr>
            <w:r>
              <w:rPr>
                <w:color w:val="000000"/>
                <w:sz w:val="26"/>
                <w:szCs w:val="26"/>
              </w:rPr>
              <w:t>178,5</w:t>
            </w:r>
          </w:p>
        </w:tc>
        <w:tc>
          <w:tcPr>
            <w:tcW w:w="1359" w:type="dxa"/>
            <w:vAlign w:val="center"/>
          </w:tcPr>
          <w:p w:rsidR="00A156B1" w:rsidRPr="00391544" w:rsidRDefault="00A156B1" w:rsidP="00A156B1">
            <w:pPr>
              <w:jc w:val="center"/>
              <w:rPr>
                <w:color w:val="000000"/>
                <w:sz w:val="26"/>
                <w:szCs w:val="26"/>
              </w:rPr>
            </w:pPr>
            <w:r>
              <w:rPr>
                <w:color w:val="000000"/>
                <w:sz w:val="26"/>
                <w:szCs w:val="26"/>
              </w:rPr>
              <w:t>178,5</w:t>
            </w:r>
          </w:p>
        </w:tc>
        <w:tc>
          <w:tcPr>
            <w:tcW w:w="1340" w:type="dxa"/>
            <w:vAlign w:val="center"/>
          </w:tcPr>
          <w:p w:rsidR="00A156B1" w:rsidRPr="00391544" w:rsidRDefault="00A156B1" w:rsidP="00A156B1">
            <w:pPr>
              <w:jc w:val="center"/>
              <w:rPr>
                <w:color w:val="000000"/>
                <w:sz w:val="26"/>
                <w:szCs w:val="26"/>
              </w:rPr>
            </w:pPr>
            <w:r>
              <w:rPr>
                <w:color w:val="000000"/>
                <w:sz w:val="26"/>
                <w:szCs w:val="26"/>
              </w:rPr>
              <w:t>178,5</w:t>
            </w:r>
          </w:p>
        </w:tc>
      </w:tr>
      <w:tr w:rsidR="00A156B1" w:rsidRPr="0029060F" w:rsidTr="007B20D7">
        <w:trPr>
          <w:gridAfter w:val="1"/>
          <w:wAfter w:w="8" w:type="dxa"/>
          <w:trHeight w:val="227"/>
          <w:jc w:val="center"/>
        </w:trPr>
        <w:tc>
          <w:tcPr>
            <w:tcW w:w="2503" w:type="dxa"/>
            <w:vAlign w:val="center"/>
          </w:tcPr>
          <w:p w:rsidR="00A156B1" w:rsidRPr="00015BA7" w:rsidRDefault="00A156B1" w:rsidP="00A156B1">
            <w:pPr>
              <w:spacing w:line="276" w:lineRule="auto"/>
              <w:jc w:val="center"/>
              <w:rPr>
                <w:sz w:val="26"/>
                <w:szCs w:val="26"/>
                <w:lang w:bidi="ar-SA"/>
              </w:rPr>
            </w:pPr>
            <w:r w:rsidRPr="00015BA7">
              <w:rPr>
                <w:sz w:val="26"/>
                <w:szCs w:val="26"/>
              </w:rPr>
              <w:t>Котельная ЗАО "Любинский молочноконсервный комбинат"</w:t>
            </w:r>
          </w:p>
        </w:tc>
        <w:tc>
          <w:tcPr>
            <w:tcW w:w="993" w:type="dxa"/>
            <w:vAlign w:val="center"/>
          </w:tcPr>
          <w:p w:rsidR="00A156B1" w:rsidRPr="00391544" w:rsidRDefault="00A156B1" w:rsidP="00A156B1">
            <w:pPr>
              <w:jc w:val="center"/>
              <w:rPr>
                <w:color w:val="000000"/>
                <w:sz w:val="26"/>
                <w:szCs w:val="26"/>
              </w:rPr>
            </w:pPr>
            <w:r>
              <w:rPr>
                <w:color w:val="000000"/>
                <w:sz w:val="26"/>
                <w:szCs w:val="26"/>
              </w:rPr>
              <w:t>199,4</w:t>
            </w:r>
          </w:p>
        </w:tc>
        <w:tc>
          <w:tcPr>
            <w:tcW w:w="931" w:type="dxa"/>
            <w:vAlign w:val="center"/>
          </w:tcPr>
          <w:p w:rsidR="00A156B1" w:rsidRPr="00391544" w:rsidRDefault="00A156B1" w:rsidP="00A156B1">
            <w:pPr>
              <w:jc w:val="center"/>
              <w:rPr>
                <w:color w:val="000000"/>
                <w:sz w:val="26"/>
                <w:szCs w:val="26"/>
              </w:rPr>
            </w:pPr>
            <w:r>
              <w:rPr>
                <w:color w:val="000000"/>
                <w:sz w:val="26"/>
                <w:szCs w:val="26"/>
              </w:rPr>
              <w:t>199,4</w:t>
            </w:r>
          </w:p>
        </w:tc>
        <w:tc>
          <w:tcPr>
            <w:tcW w:w="977" w:type="dxa"/>
            <w:vAlign w:val="center"/>
          </w:tcPr>
          <w:p w:rsidR="00A156B1" w:rsidRPr="00391544" w:rsidRDefault="00A156B1" w:rsidP="00A156B1">
            <w:pPr>
              <w:jc w:val="center"/>
              <w:rPr>
                <w:color w:val="000000"/>
                <w:sz w:val="26"/>
                <w:szCs w:val="26"/>
              </w:rPr>
            </w:pPr>
            <w:r>
              <w:rPr>
                <w:color w:val="000000"/>
                <w:sz w:val="26"/>
                <w:szCs w:val="26"/>
              </w:rPr>
              <w:t>199,4</w:t>
            </w:r>
          </w:p>
        </w:tc>
        <w:tc>
          <w:tcPr>
            <w:tcW w:w="978" w:type="dxa"/>
            <w:vAlign w:val="center"/>
          </w:tcPr>
          <w:p w:rsidR="00A156B1" w:rsidRPr="00391544" w:rsidRDefault="00A156B1" w:rsidP="00A156B1">
            <w:pPr>
              <w:jc w:val="center"/>
              <w:rPr>
                <w:color w:val="000000"/>
                <w:sz w:val="26"/>
                <w:szCs w:val="26"/>
              </w:rPr>
            </w:pPr>
            <w:r>
              <w:rPr>
                <w:color w:val="000000"/>
                <w:sz w:val="26"/>
                <w:szCs w:val="26"/>
              </w:rPr>
              <w:t>199,4</w:t>
            </w:r>
          </w:p>
        </w:tc>
        <w:tc>
          <w:tcPr>
            <w:tcW w:w="977" w:type="dxa"/>
            <w:vAlign w:val="center"/>
          </w:tcPr>
          <w:p w:rsidR="00A156B1" w:rsidRPr="00391544" w:rsidRDefault="00A156B1" w:rsidP="00A156B1">
            <w:pPr>
              <w:jc w:val="center"/>
              <w:rPr>
                <w:color w:val="000000"/>
                <w:sz w:val="26"/>
                <w:szCs w:val="26"/>
              </w:rPr>
            </w:pPr>
            <w:r>
              <w:rPr>
                <w:color w:val="000000"/>
                <w:sz w:val="26"/>
                <w:szCs w:val="26"/>
              </w:rPr>
              <w:t>199,4</w:t>
            </w:r>
          </w:p>
        </w:tc>
        <w:tc>
          <w:tcPr>
            <w:tcW w:w="1359" w:type="dxa"/>
            <w:vAlign w:val="center"/>
          </w:tcPr>
          <w:p w:rsidR="00A156B1" w:rsidRPr="00391544" w:rsidRDefault="00A156B1" w:rsidP="00A156B1">
            <w:pPr>
              <w:jc w:val="center"/>
              <w:rPr>
                <w:color w:val="000000"/>
                <w:sz w:val="26"/>
                <w:szCs w:val="26"/>
              </w:rPr>
            </w:pPr>
            <w:r>
              <w:rPr>
                <w:color w:val="000000"/>
                <w:sz w:val="26"/>
                <w:szCs w:val="26"/>
              </w:rPr>
              <w:t>199,4</w:t>
            </w:r>
          </w:p>
        </w:tc>
        <w:tc>
          <w:tcPr>
            <w:tcW w:w="1340" w:type="dxa"/>
            <w:vAlign w:val="center"/>
          </w:tcPr>
          <w:p w:rsidR="00A156B1" w:rsidRPr="00391544" w:rsidRDefault="00A156B1" w:rsidP="00A156B1">
            <w:pPr>
              <w:jc w:val="center"/>
              <w:rPr>
                <w:color w:val="000000"/>
                <w:sz w:val="26"/>
                <w:szCs w:val="26"/>
              </w:rPr>
            </w:pPr>
            <w:r>
              <w:rPr>
                <w:color w:val="000000"/>
                <w:sz w:val="26"/>
                <w:szCs w:val="26"/>
              </w:rPr>
              <w:t>199,4</w:t>
            </w:r>
          </w:p>
        </w:tc>
      </w:tr>
    </w:tbl>
    <w:p w:rsidR="00F63D39" w:rsidRDefault="00F63D39" w:rsidP="002706AA">
      <w:pPr>
        <w:pStyle w:val="a3"/>
        <w:ind w:left="260" w:firstLine="591"/>
        <w:rPr>
          <w:b/>
          <w:sz w:val="20"/>
        </w:rPr>
      </w:pPr>
    </w:p>
    <w:p w:rsidR="00F63D39" w:rsidRDefault="00F63D39" w:rsidP="002706AA">
      <w:pPr>
        <w:pStyle w:val="a3"/>
        <w:ind w:left="723"/>
        <w:jc w:val="center"/>
        <w:rPr>
          <w:sz w:val="20"/>
        </w:rPr>
      </w:pPr>
    </w:p>
    <w:p w:rsidR="00F63D39" w:rsidRDefault="00F63D39" w:rsidP="002706AA">
      <w:pPr>
        <w:jc w:val="center"/>
        <w:rPr>
          <w:sz w:val="24"/>
        </w:rPr>
        <w:sectPr w:rsidR="00F63D39" w:rsidSect="002706AA">
          <w:footerReference w:type="default" r:id="rId16"/>
          <w:type w:val="nextColumn"/>
          <w:pgSz w:w="11900" w:h="16850"/>
          <w:pgMar w:top="1134" w:right="567" w:bottom="1134" w:left="1701" w:header="0" w:footer="767" w:gutter="0"/>
          <w:cols w:space="720"/>
        </w:sectPr>
      </w:pPr>
    </w:p>
    <w:p w:rsidR="00F63D39" w:rsidRDefault="00D715D4" w:rsidP="002706AA">
      <w:pPr>
        <w:pStyle w:val="1"/>
        <w:numPr>
          <w:ilvl w:val="0"/>
          <w:numId w:val="16"/>
        </w:numPr>
        <w:tabs>
          <w:tab w:val="left" w:pos="1060"/>
        </w:tabs>
        <w:spacing w:before="74"/>
        <w:ind w:left="1059" w:hanging="259"/>
        <w:jc w:val="left"/>
      </w:pPr>
      <w:bookmarkStart w:id="47" w:name="_Toc35964970"/>
      <w:r>
        <w:lastRenderedPageBreak/>
        <w:t>Инвестиции в строительство, реконструкцию и техническое</w:t>
      </w:r>
      <w:r>
        <w:rPr>
          <w:spacing w:val="-21"/>
        </w:rPr>
        <w:t xml:space="preserve"> </w:t>
      </w:r>
      <w:r>
        <w:t>перевооружение</w:t>
      </w:r>
      <w:bookmarkEnd w:id="47"/>
    </w:p>
    <w:p w:rsidR="00F63D39" w:rsidRDefault="00F63D39" w:rsidP="002706AA">
      <w:pPr>
        <w:pStyle w:val="a3"/>
        <w:spacing w:before="9"/>
        <w:ind w:left="426"/>
        <w:rPr>
          <w:b/>
          <w:sz w:val="41"/>
        </w:rPr>
      </w:pPr>
    </w:p>
    <w:p w:rsidR="00F63D39" w:rsidRDefault="00CA5B9D" w:rsidP="002706AA">
      <w:pPr>
        <w:pStyle w:val="1"/>
        <w:numPr>
          <w:ilvl w:val="1"/>
          <w:numId w:val="16"/>
        </w:numPr>
        <w:tabs>
          <w:tab w:val="left" w:pos="1255"/>
        </w:tabs>
        <w:ind w:left="426" w:firstLine="700"/>
      </w:pPr>
      <w:bookmarkStart w:id="48" w:name="_Toc35964971"/>
      <w:r>
        <w:t>Предложения по величине необходимых инвестиций в строительство, реконструкцию и техническое перевооружение источников тепловой энергии на каждом</w:t>
      </w:r>
      <w:r>
        <w:rPr>
          <w:spacing w:val="-1"/>
        </w:rPr>
        <w:t xml:space="preserve"> </w:t>
      </w:r>
      <w:r>
        <w:t>этапе</w:t>
      </w:r>
      <w:bookmarkEnd w:id="48"/>
    </w:p>
    <w:p w:rsidR="00F63D39" w:rsidRDefault="00F63D39" w:rsidP="002706AA">
      <w:pPr>
        <w:pStyle w:val="a3"/>
        <w:spacing w:before="9"/>
        <w:ind w:left="426" w:firstLine="700"/>
        <w:rPr>
          <w:b/>
        </w:rPr>
      </w:pPr>
    </w:p>
    <w:p w:rsidR="00F63D39" w:rsidRDefault="00D715D4" w:rsidP="002706AA">
      <w:pPr>
        <w:pStyle w:val="a3"/>
        <w:spacing w:before="1" w:line="376" w:lineRule="auto"/>
        <w:ind w:left="426" w:firstLine="700"/>
        <w:jc w:val="both"/>
      </w:pPr>
      <w:r>
        <w:t>Предложения по строительству, реконструкции и техническому перевооружению источника тепловой энергии и тепловых сетей сформированы на основании мероприятий, прописанных в разделах 2, 3, 4, 5 настоящего отчета.</w:t>
      </w:r>
    </w:p>
    <w:p w:rsidR="00F63D39" w:rsidRDefault="00D715D4" w:rsidP="002706AA">
      <w:pPr>
        <w:pStyle w:val="a3"/>
        <w:spacing w:line="376" w:lineRule="auto"/>
        <w:ind w:left="426" w:firstLine="700"/>
        <w:jc w:val="both"/>
      </w:pPr>
      <w:r>
        <w:t xml:space="preserve">В таблице </w:t>
      </w:r>
      <w:r w:rsidR="00BA0737">
        <w:t>15</w:t>
      </w:r>
      <w:r>
        <w:t xml:space="preserve"> приведена Программа развития системы теплоснабжения </w:t>
      </w:r>
      <w:r w:rsidR="00716F15">
        <w:t>Одесского сельского поселения</w:t>
      </w:r>
      <w:r>
        <w:t xml:space="preserve"> до </w:t>
      </w:r>
      <w:r w:rsidR="00EF1241">
        <w:t>2034</w:t>
      </w:r>
      <w:r>
        <w:t xml:space="preserve"> года с проиндексированными кап. </w:t>
      </w:r>
      <w:r w:rsidR="00BA0737">
        <w:t>з</w:t>
      </w:r>
      <w:r>
        <w:t>атратами</w:t>
      </w:r>
      <w:r w:rsidR="002012B2">
        <w:t>,</w:t>
      </w:r>
      <w:r>
        <w:t xml:space="preserve"> разработанная на основании принятых решений.</w:t>
      </w:r>
    </w:p>
    <w:p w:rsidR="00BA0737" w:rsidRDefault="00BA0737" w:rsidP="002706AA">
      <w:pPr>
        <w:pStyle w:val="a3"/>
        <w:spacing w:line="376" w:lineRule="auto"/>
        <w:ind w:left="426" w:firstLine="700"/>
        <w:jc w:val="both"/>
      </w:pPr>
    </w:p>
    <w:p w:rsidR="00F63D39" w:rsidRDefault="00D715D4" w:rsidP="002706AA">
      <w:pPr>
        <w:pStyle w:val="1"/>
        <w:numPr>
          <w:ilvl w:val="1"/>
          <w:numId w:val="16"/>
        </w:numPr>
        <w:tabs>
          <w:tab w:val="left" w:pos="1190"/>
        </w:tabs>
        <w:spacing w:before="69" w:line="360" w:lineRule="auto"/>
        <w:ind w:left="426" w:firstLine="700"/>
      </w:pPr>
      <w:bookmarkStart w:id="49" w:name="_Toc35964972"/>
      <w:r>
        <w:t>Предложения по величине необходимых инвестиций в строительство, реконструкцию и техническое перевооружение тепловых сетей и сооружений на них</w:t>
      </w:r>
      <w:bookmarkEnd w:id="49"/>
    </w:p>
    <w:p w:rsidR="00F63D39" w:rsidRDefault="00F63D39" w:rsidP="002706AA">
      <w:pPr>
        <w:pStyle w:val="a3"/>
        <w:spacing w:before="6"/>
        <w:ind w:left="426" w:firstLine="700"/>
        <w:rPr>
          <w:b/>
          <w:sz w:val="38"/>
        </w:rPr>
      </w:pPr>
    </w:p>
    <w:p w:rsidR="00F63D39" w:rsidRDefault="00D715D4" w:rsidP="002706AA">
      <w:pPr>
        <w:pStyle w:val="a3"/>
        <w:spacing w:line="357" w:lineRule="auto"/>
        <w:ind w:left="426" w:firstLine="700"/>
        <w:jc w:val="both"/>
      </w:pPr>
      <w:r>
        <w:t xml:space="preserve">Информация о величине инвестиций в проиндексированных ценах по разделу реконструкция и техническое перевооружение тепловых сетей приведена в таблице </w:t>
      </w:r>
      <w:r w:rsidR="00BA0737">
        <w:t>15</w:t>
      </w:r>
      <w:r>
        <w:t>.</w:t>
      </w:r>
    </w:p>
    <w:p w:rsidR="00BA0737" w:rsidRDefault="00BA0737" w:rsidP="002706AA">
      <w:pPr>
        <w:pStyle w:val="a3"/>
        <w:ind w:left="426" w:firstLine="700"/>
        <w:rPr>
          <w:sz w:val="20"/>
        </w:rPr>
        <w:sectPr w:rsidR="00BA0737" w:rsidSect="002706AA">
          <w:footerReference w:type="default" r:id="rId17"/>
          <w:type w:val="nextColumn"/>
          <w:pgSz w:w="11910" w:h="16840"/>
          <w:pgMar w:top="1134" w:right="567" w:bottom="1134" w:left="1701" w:header="0" w:footer="336" w:gutter="0"/>
          <w:cols w:space="720"/>
        </w:sectPr>
      </w:pPr>
    </w:p>
    <w:p w:rsidR="00F63D39" w:rsidRDefault="00F63D39" w:rsidP="002706AA">
      <w:pPr>
        <w:pStyle w:val="a3"/>
        <w:ind w:left="426" w:firstLine="700"/>
        <w:rPr>
          <w:sz w:val="20"/>
        </w:rPr>
      </w:pPr>
    </w:p>
    <w:p w:rsidR="00BA0737" w:rsidRPr="00762AC8" w:rsidRDefault="00BA0737" w:rsidP="002706AA">
      <w:pPr>
        <w:spacing w:line="360" w:lineRule="auto"/>
        <w:ind w:left="426" w:firstLine="539"/>
        <w:jc w:val="both"/>
        <w:rPr>
          <w:sz w:val="26"/>
          <w:szCs w:val="26"/>
        </w:rPr>
      </w:pPr>
      <w:r w:rsidRPr="00762AC8">
        <w:rPr>
          <w:sz w:val="26"/>
          <w:szCs w:val="26"/>
        </w:rPr>
        <w:t xml:space="preserve">Таблица </w:t>
      </w:r>
      <w:r>
        <w:rPr>
          <w:sz w:val="26"/>
          <w:szCs w:val="26"/>
        </w:rPr>
        <w:t>15</w:t>
      </w:r>
      <w:r w:rsidRPr="00762AC8">
        <w:rPr>
          <w:sz w:val="26"/>
          <w:szCs w:val="26"/>
        </w:rPr>
        <w:t xml:space="preserve"> Мероприятия и необходимые инвестиции по источникам тепловой энергии</w:t>
      </w:r>
      <w:r>
        <w:rPr>
          <w:sz w:val="26"/>
          <w:szCs w:val="26"/>
        </w:rPr>
        <w:t xml:space="preserve"> и тепловым сетям</w:t>
      </w:r>
      <w:r w:rsidRPr="00762AC8">
        <w:rPr>
          <w:sz w:val="26"/>
          <w:szCs w:val="26"/>
        </w:rPr>
        <w:t>, тыс.</w:t>
      </w:r>
      <w:r w:rsidRPr="00762AC8">
        <w:rPr>
          <w:spacing w:val="-2"/>
          <w:sz w:val="26"/>
          <w:szCs w:val="26"/>
        </w:rPr>
        <w:t xml:space="preserve"> </w:t>
      </w:r>
      <w:r w:rsidRPr="00762AC8">
        <w:rPr>
          <w:sz w:val="26"/>
          <w:szCs w:val="26"/>
        </w:rPr>
        <w:t>руб.</w:t>
      </w:r>
    </w:p>
    <w:p w:rsidR="00BA0737" w:rsidRPr="00BE4F69" w:rsidRDefault="00BA0737" w:rsidP="002706AA">
      <w:pPr>
        <w:pStyle w:val="a3"/>
        <w:spacing w:before="4" w:after="1"/>
        <w:rPr>
          <w:sz w:val="16"/>
        </w:rPr>
      </w:pPr>
    </w:p>
    <w:tbl>
      <w:tblPr>
        <w:tblStyle w:val="TableNormal"/>
        <w:tblW w:w="149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3"/>
        <w:gridCol w:w="1985"/>
        <w:gridCol w:w="4921"/>
        <w:gridCol w:w="1034"/>
        <w:gridCol w:w="992"/>
        <w:gridCol w:w="993"/>
        <w:gridCol w:w="1134"/>
        <w:gridCol w:w="1084"/>
        <w:gridCol w:w="1134"/>
        <w:gridCol w:w="1043"/>
      </w:tblGrid>
      <w:tr w:rsidR="003407BC" w:rsidRPr="006835E2" w:rsidTr="00116E27">
        <w:trPr>
          <w:trHeight w:val="506"/>
          <w:jc w:val="center"/>
        </w:trPr>
        <w:tc>
          <w:tcPr>
            <w:tcW w:w="583"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w:t>
            </w:r>
          </w:p>
          <w:p w:rsidR="003407BC" w:rsidRPr="006835E2" w:rsidRDefault="003407BC" w:rsidP="00116E27">
            <w:pPr>
              <w:pStyle w:val="TableParagraph"/>
              <w:spacing w:line="276" w:lineRule="auto"/>
              <w:jc w:val="center"/>
              <w:rPr>
                <w:sz w:val="24"/>
                <w:szCs w:val="24"/>
              </w:rPr>
            </w:pPr>
            <w:r w:rsidRPr="006835E2">
              <w:rPr>
                <w:sz w:val="24"/>
                <w:szCs w:val="24"/>
              </w:rPr>
              <w:t>п/п</w:t>
            </w:r>
          </w:p>
        </w:tc>
        <w:tc>
          <w:tcPr>
            <w:tcW w:w="1985"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Наименование котельной, мероприятия</w:t>
            </w:r>
          </w:p>
        </w:tc>
        <w:tc>
          <w:tcPr>
            <w:tcW w:w="4921"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Планируемые действия</w:t>
            </w:r>
          </w:p>
        </w:tc>
        <w:tc>
          <w:tcPr>
            <w:tcW w:w="1034"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2020</w:t>
            </w:r>
          </w:p>
        </w:tc>
        <w:tc>
          <w:tcPr>
            <w:tcW w:w="992"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2021</w:t>
            </w:r>
          </w:p>
        </w:tc>
        <w:tc>
          <w:tcPr>
            <w:tcW w:w="993"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2022</w:t>
            </w:r>
          </w:p>
        </w:tc>
        <w:tc>
          <w:tcPr>
            <w:tcW w:w="1134"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2023</w:t>
            </w:r>
          </w:p>
        </w:tc>
        <w:tc>
          <w:tcPr>
            <w:tcW w:w="1084"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2024-2028</w:t>
            </w:r>
          </w:p>
        </w:tc>
        <w:tc>
          <w:tcPr>
            <w:tcW w:w="1134"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2029-2034</w:t>
            </w:r>
          </w:p>
        </w:tc>
        <w:tc>
          <w:tcPr>
            <w:tcW w:w="1043"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Всего</w:t>
            </w:r>
          </w:p>
        </w:tc>
      </w:tr>
      <w:tr w:rsidR="003407BC" w:rsidRPr="006835E2" w:rsidTr="00116E27">
        <w:trPr>
          <w:trHeight w:val="302"/>
          <w:jc w:val="center"/>
        </w:trPr>
        <w:tc>
          <w:tcPr>
            <w:tcW w:w="583" w:type="dxa"/>
            <w:vMerge w:val="restart"/>
            <w:vAlign w:val="center"/>
          </w:tcPr>
          <w:p w:rsidR="003407BC" w:rsidRPr="006835E2" w:rsidRDefault="003407BC" w:rsidP="00116E27">
            <w:pPr>
              <w:pStyle w:val="TableParagraph"/>
              <w:spacing w:line="276" w:lineRule="auto"/>
              <w:jc w:val="center"/>
              <w:rPr>
                <w:sz w:val="24"/>
                <w:szCs w:val="24"/>
              </w:rPr>
            </w:pPr>
            <w:r w:rsidRPr="006835E2">
              <w:rPr>
                <w:sz w:val="24"/>
                <w:szCs w:val="24"/>
              </w:rPr>
              <w:t>1</w:t>
            </w:r>
          </w:p>
        </w:tc>
        <w:tc>
          <w:tcPr>
            <w:tcW w:w="6906" w:type="dxa"/>
            <w:gridSpan w:val="2"/>
            <w:vAlign w:val="center"/>
          </w:tcPr>
          <w:p w:rsidR="003407BC" w:rsidRPr="006835E2" w:rsidRDefault="003407BC" w:rsidP="00116E27">
            <w:pPr>
              <w:pStyle w:val="TableParagraph"/>
              <w:spacing w:line="276" w:lineRule="auto"/>
              <w:jc w:val="center"/>
              <w:rPr>
                <w:b/>
                <w:sz w:val="24"/>
                <w:szCs w:val="24"/>
              </w:rPr>
            </w:pPr>
            <w:r>
              <w:rPr>
                <w:b/>
                <w:sz w:val="24"/>
                <w:szCs w:val="24"/>
              </w:rPr>
              <w:t>К</w:t>
            </w:r>
            <w:r w:rsidRPr="005B1199">
              <w:rPr>
                <w:b/>
                <w:sz w:val="24"/>
                <w:szCs w:val="24"/>
              </w:rPr>
              <w:t>отельная №1 МУП Тепловик</w:t>
            </w:r>
          </w:p>
        </w:tc>
        <w:tc>
          <w:tcPr>
            <w:tcW w:w="1034" w:type="dxa"/>
            <w:vAlign w:val="center"/>
          </w:tcPr>
          <w:p w:rsidR="003407BC" w:rsidRPr="006835E2" w:rsidRDefault="003407BC" w:rsidP="00116E27">
            <w:pPr>
              <w:jc w:val="center"/>
              <w:rPr>
                <w:b/>
                <w:color w:val="000000"/>
                <w:sz w:val="24"/>
                <w:szCs w:val="24"/>
                <w:lang w:bidi="ar-SA"/>
              </w:rPr>
            </w:pPr>
            <w:r>
              <w:rPr>
                <w:b/>
                <w:color w:val="000000"/>
                <w:sz w:val="24"/>
                <w:szCs w:val="24"/>
              </w:rPr>
              <w:t>51945,18</w:t>
            </w:r>
          </w:p>
        </w:tc>
        <w:tc>
          <w:tcPr>
            <w:tcW w:w="992" w:type="dxa"/>
            <w:vAlign w:val="center"/>
          </w:tcPr>
          <w:p w:rsidR="003407BC" w:rsidRPr="001155E6" w:rsidRDefault="003407BC" w:rsidP="00116E27">
            <w:pPr>
              <w:jc w:val="center"/>
              <w:rPr>
                <w:b/>
                <w:sz w:val="24"/>
                <w:szCs w:val="24"/>
              </w:rPr>
            </w:pPr>
            <w:r w:rsidRPr="001155E6">
              <w:rPr>
                <w:b/>
                <w:sz w:val="24"/>
                <w:szCs w:val="24"/>
              </w:rPr>
              <w:t>26105,12</w:t>
            </w:r>
          </w:p>
        </w:tc>
        <w:tc>
          <w:tcPr>
            <w:tcW w:w="993" w:type="dxa"/>
            <w:vAlign w:val="center"/>
          </w:tcPr>
          <w:p w:rsidR="003407BC" w:rsidRPr="001155E6" w:rsidRDefault="003407BC" w:rsidP="00116E27">
            <w:pPr>
              <w:jc w:val="center"/>
              <w:rPr>
                <w:b/>
                <w:sz w:val="24"/>
                <w:szCs w:val="24"/>
              </w:rPr>
            </w:pPr>
            <w:r w:rsidRPr="001155E6">
              <w:rPr>
                <w:b/>
                <w:sz w:val="24"/>
                <w:szCs w:val="24"/>
              </w:rPr>
              <w:t>28010,51</w:t>
            </w:r>
          </w:p>
        </w:tc>
        <w:tc>
          <w:tcPr>
            <w:tcW w:w="1134" w:type="dxa"/>
            <w:vAlign w:val="center"/>
          </w:tcPr>
          <w:p w:rsidR="003407BC" w:rsidRPr="001155E6" w:rsidRDefault="003407BC" w:rsidP="00116E27">
            <w:pPr>
              <w:jc w:val="center"/>
              <w:rPr>
                <w:b/>
                <w:sz w:val="24"/>
                <w:szCs w:val="24"/>
              </w:rPr>
            </w:pPr>
            <w:r w:rsidRPr="001155E6">
              <w:rPr>
                <w:b/>
                <w:sz w:val="24"/>
                <w:szCs w:val="24"/>
              </w:rPr>
              <w:t>18031,81</w:t>
            </w:r>
          </w:p>
        </w:tc>
        <w:tc>
          <w:tcPr>
            <w:tcW w:w="1084" w:type="dxa"/>
            <w:vAlign w:val="center"/>
          </w:tcPr>
          <w:p w:rsidR="003407BC" w:rsidRPr="006835E2" w:rsidRDefault="003407BC" w:rsidP="00116E27">
            <w:pPr>
              <w:jc w:val="center"/>
              <w:rPr>
                <w:b/>
                <w:color w:val="000000"/>
                <w:sz w:val="24"/>
                <w:szCs w:val="24"/>
              </w:rPr>
            </w:pPr>
            <w:r>
              <w:rPr>
                <w:b/>
                <w:color w:val="000000"/>
                <w:sz w:val="24"/>
                <w:szCs w:val="24"/>
              </w:rPr>
              <w:t>-</w:t>
            </w:r>
          </w:p>
        </w:tc>
        <w:tc>
          <w:tcPr>
            <w:tcW w:w="1134" w:type="dxa"/>
            <w:vAlign w:val="center"/>
          </w:tcPr>
          <w:p w:rsidR="003407BC" w:rsidRPr="006835E2" w:rsidRDefault="003407BC" w:rsidP="00116E27">
            <w:pPr>
              <w:jc w:val="center"/>
              <w:rPr>
                <w:b/>
                <w:color w:val="000000"/>
                <w:sz w:val="24"/>
                <w:szCs w:val="24"/>
              </w:rPr>
            </w:pPr>
            <w:r>
              <w:rPr>
                <w:b/>
                <w:color w:val="000000"/>
                <w:sz w:val="24"/>
                <w:szCs w:val="24"/>
              </w:rPr>
              <w:t>-</w:t>
            </w:r>
          </w:p>
        </w:tc>
        <w:tc>
          <w:tcPr>
            <w:tcW w:w="1043" w:type="dxa"/>
            <w:vAlign w:val="center"/>
          </w:tcPr>
          <w:p w:rsidR="003407BC" w:rsidRPr="006835E2" w:rsidRDefault="003407BC" w:rsidP="00116E27">
            <w:pPr>
              <w:jc w:val="center"/>
              <w:rPr>
                <w:b/>
                <w:color w:val="000000"/>
                <w:sz w:val="24"/>
                <w:szCs w:val="24"/>
              </w:rPr>
            </w:pPr>
            <w:r>
              <w:rPr>
                <w:b/>
                <w:color w:val="000000"/>
                <w:sz w:val="24"/>
                <w:szCs w:val="24"/>
              </w:rPr>
              <w:t>124092,59</w:t>
            </w:r>
          </w:p>
        </w:tc>
      </w:tr>
      <w:tr w:rsidR="003407BC" w:rsidRPr="006835E2" w:rsidTr="00116E27">
        <w:trPr>
          <w:trHeight w:val="952"/>
          <w:jc w:val="center"/>
        </w:trPr>
        <w:tc>
          <w:tcPr>
            <w:tcW w:w="583" w:type="dxa"/>
            <w:vMerge/>
            <w:vAlign w:val="center"/>
          </w:tcPr>
          <w:p w:rsidR="003407BC" w:rsidRPr="006835E2" w:rsidRDefault="003407BC" w:rsidP="00116E27">
            <w:pPr>
              <w:spacing w:line="276" w:lineRule="auto"/>
              <w:jc w:val="center"/>
              <w:rPr>
                <w:sz w:val="24"/>
                <w:szCs w:val="24"/>
              </w:rPr>
            </w:pPr>
          </w:p>
        </w:tc>
        <w:tc>
          <w:tcPr>
            <w:tcW w:w="1985"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Реконструкция источника теплоснабжения</w:t>
            </w:r>
          </w:p>
        </w:tc>
        <w:tc>
          <w:tcPr>
            <w:tcW w:w="4921" w:type="dxa"/>
            <w:vAlign w:val="center"/>
          </w:tcPr>
          <w:p w:rsidR="003407BC" w:rsidRPr="006835E2" w:rsidRDefault="003407BC" w:rsidP="00116E27">
            <w:pPr>
              <w:pStyle w:val="TableParagraph"/>
              <w:ind w:left="107" w:right="83" w:firstLine="115"/>
              <w:jc w:val="center"/>
              <w:rPr>
                <w:sz w:val="24"/>
                <w:szCs w:val="24"/>
              </w:rPr>
            </w:pPr>
            <w:r>
              <w:rPr>
                <w:sz w:val="24"/>
                <w:szCs w:val="24"/>
              </w:rPr>
              <w:t>Реконструкция котельной в соответствии с разработанной проектной документацией</w:t>
            </w:r>
          </w:p>
        </w:tc>
        <w:tc>
          <w:tcPr>
            <w:tcW w:w="1034" w:type="dxa"/>
            <w:vAlign w:val="center"/>
          </w:tcPr>
          <w:p w:rsidR="003407BC" w:rsidRPr="006835E2" w:rsidRDefault="003407BC" w:rsidP="00116E27">
            <w:pPr>
              <w:pStyle w:val="TableParagraph"/>
              <w:spacing w:line="276" w:lineRule="auto"/>
              <w:jc w:val="center"/>
              <w:rPr>
                <w:sz w:val="24"/>
                <w:szCs w:val="24"/>
              </w:rPr>
            </w:pPr>
            <w:r>
              <w:rPr>
                <w:sz w:val="24"/>
                <w:szCs w:val="24"/>
              </w:rPr>
              <w:t>23005,99</w:t>
            </w:r>
          </w:p>
        </w:tc>
        <w:tc>
          <w:tcPr>
            <w:tcW w:w="992"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993"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1134"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1084"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1134"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1043" w:type="dxa"/>
            <w:vAlign w:val="center"/>
          </w:tcPr>
          <w:p w:rsidR="003407BC" w:rsidRPr="006835E2" w:rsidRDefault="003407BC" w:rsidP="00116E27">
            <w:pPr>
              <w:pStyle w:val="TableParagraph"/>
              <w:spacing w:line="276" w:lineRule="auto"/>
              <w:jc w:val="center"/>
              <w:rPr>
                <w:sz w:val="24"/>
                <w:szCs w:val="24"/>
              </w:rPr>
            </w:pPr>
            <w:r>
              <w:rPr>
                <w:sz w:val="24"/>
                <w:szCs w:val="24"/>
              </w:rPr>
              <w:t>23005,99</w:t>
            </w:r>
          </w:p>
        </w:tc>
      </w:tr>
      <w:tr w:rsidR="003407BC" w:rsidRPr="006835E2" w:rsidTr="00116E27">
        <w:trPr>
          <w:trHeight w:val="539"/>
          <w:jc w:val="center"/>
        </w:trPr>
        <w:tc>
          <w:tcPr>
            <w:tcW w:w="583" w:type="dxa"/>
            <w:vMerge/>
            <w:vAlign w:val="center"/>
          </w:tcPr>
          <w:p w:rsidR="003407BC" w:rsidRPr="006835E2" w:rsidRDefault="003407BC" w:rsidP="00116E27">
            <w:pPr>
              <w:spacing w:line="276" w:lineRule="auto"/>
              <w:jc w:val="center"/>
              <w:rPr>
                <w:sz w:val="24"/>
                <w:szCs w:val="24"/>
              </w:rPr>
            </w:pPr>
          </w:p>
        </w:tc>
        <w:tc>
          <w:tcPr>
            <w:tcW w:w="1985" w:type="dxa"/>
            <w:vAlign w:val="center"/>
          </w:tcPr>
          <w:p w:rsidR="003407BC" w:rsidRPr="006835E2" w:rsidRDefault="003407BC" w:rsidP="00116E27">
            <w:pPr>
              <w:pStyle w:val="TableParagraph"/>
              <w:spacing w:line="276" w:lineRule="auto"/>
              <w:jc w:val="center"/>
              <w:rPr>
                <w:b/>
                <w:sz w:val="24"/>
                <w:szCs w:val="24"/>
              </w:rPr>
            </w:pPr>
            <w:r w:rsidRPr="006835E2">
              <w:rPr>
                <w:sz w:val="24"/>
                <w:szCs w:val="24"/>
              </w:rPr>
              <w:t>Реконструкция тепловых сетей и сооружений на них</w:t>
            </w:r>
          </w:p>
        </w:tc>
        <w:tc>
          <w:tcPr>
            <w:tcW w:w="4921" w:type="dxa"/>
            <w:vAlign w:val="center"/>
          </w:tcPr>
          <w:p w:rsidR="003407BC" w:rsidRPr="006835E2" w:rsidRDefault="003407BC" w:rsidP="00116E27">
            <w:pPr>
              <w:pStyle w:val="TableParagraph"/>
              <w:spacing w:line="276" w:lineRule="auto"/>
              <w:jc w:val="center"/>
              <w:rPr>
                <w:sz w:val="24"/>
                <w:szCs w:val="24"/>
              </w:rPr>
            </w:pPr>
            <w:r w:rsidRPr="006835E2">
              <w:rPr>
                <w:color w:val="000000"/>
                <w:sz w:val="24"/>
                <w:szCs w:val="24"/>
                <w:lang w:bidi="ar-SA"/>
              </w:rPr>
              <w:t>реконструкция тепловых сетей, подлежащих замене в связи с исчерпанием эксплуатационного ресурса</w:t>
            </w:r>
          </w:p>
        </w:tc>
        <w:tc>
          <w:tcPr>
            <w:tcW w:w="1034" w:type="dxa"/>
            <w:vAlign w:val="center"/>
          </w:tcPr>
          <w:p w:rsidR="003407BC" w:rsidRPr="006835E2" w:rsidRDefault="003407BC" w:rsidP="00116E27">
            <w:pPr>
              <w:pStyle w:val="TableParagraph"/>
              <w:spacing w:line="276" w:lineRule="auto"/>
              <w:jc w:val="center"/>
              <w:rPr>
                <w:sz w:val="24"/>
                <w:szCs w:val="24"/>
              </w:rPr>
            </w:pPr>
            <w:r>
              <w:rPr>
                <w:sz w:val="24"/>
                <w:szCs w:val="24"/>
              </w:rPr>
              <w:t>28939,19</w:t>
            </w:r>
          </w:p>
        </w:tc>
        <w:tc>
          <w:tcPr>
            <w:tcW w:w="992" w:type="dxa"/>
            <w:vAlign w:val="center"/>
          </w:tcPr>
          <w:p w:rsidR="003407BC" w:rsidRPr="006835E2" w:rsidRDefault="003407BC" w:rsidP="00116E27">
            <w:pPr>
              <w:jc w:val="center"/>
              <w:rPr>
                <w:sz w:val="24"/>
                <w:szCs w:val="24"/>
              </w:rPr>
            </w:pPr>
            <w:r>
              <w:rPr>
                <w:sz w:val="24"/>
                <w:szCs w:val="24"/>
              </w:rPr>
              <w:t>26105,12</w:t>
            </w:r>
          </w:p>
        </w:tc>
        <w:tc>
          <w:tcPr>
            <w:tcW w:w="993" w:type="dxa"/>
            <w:vAlign w:val="center"/>
          </w:tcPr>
          <w:p w:rsidR="003407BC" w:rsidRPr="006835E2" w:rsidRDefault="003407BC" w:rsidP="00116E27">
            <w:pPr>
              <w:jc w:val="center"/>
              <w:rPr>
                <w:sz w:val="24"/>
                <w:szCs w:val="24"/>
              </w:rPr>
            </w:pPr>
            <w:r>
              <w:rPr>
                <w:sz w:val="24"/>
                <w:szCs w:val="24"/>
              </w:rPr>
              <w:t>28010,51</w:t>
            </w:r>
          </w:p>
        </w:tc>
        <w:tc>
          <w:tcPr>
            <w:tcW w:w="1134" w:type="dxa"/>
            <w:vAlign w:val="center"/>
          </w:tcPr>
          <w:p w:rsidR="003407BC" w:rsidRPr="006835E2" w:rsidRDefault="003407BC" w:rsidP="00116E27">
            <w:pPr>
              <w:jc w:val="center"/>
              <w:rPr>
                <w:sz w:val="24"/>
                <w:szCs w:val="24"/>
              </w:rPr>
            </w:pPr>
            <w:r>
              <w:rPr>
                <w:sz w:val="24"/>
                <w:szCs w:val="24"/>
              </w:rPr>
              <w:t>18031,81</w:t>
            </w:r>
          </w:p>
        </w:tc>
        <w:tc>
          <w:tcPr>
            <w:tcW w:w="1084"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1134"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1043" w:type="dxa"/>
            <w:vAlign w:val="center"/>
          </w:tcPr>
          <w:p w:rsidR="003407BC" w:rsidRPr="006835E2" w:rsidRDefault="003407BC" w:rsidP="00116E27">
            <w:pPr>
              <w:pStyle w:val="TableParagraph"/>
              <w:spacing w:line="276" w:lineRule="auto"/>
              <w:jc w:val="center"/>
              <w:rPr>
                <w:sz w:val="24"/>
                <w:szCs w:val="24"/>
              </w:rPr>
            </w:pPr>
            <w:r>
              <w:rPr>
                <w:sz w:val="24"/>
                <w:szCs w:val="24"/>
              </w:rPr>
              <w:t>101086,6</w:t>
            </w:r>
          </w:p>
        </w:tc>
      </w:tr>
      <w:tr w:rsidR="003407BC" w:rsidRPr="006835E2" w:rsidTr="00116E27">
        <w:trPr>
          <w:trHeight w:val="299"/>
          <w:jc w:val="center"/>
        </w:trPr>
        <w:tc>
          <w:tcPr>
            <w:tcW w:w="583" w:type="dxa"/>
            <w:vMerge w:val="restart"/>
            <w:vAlign w:val="center"/>
          </w:tcPr>
          <w:p w:rsidR="003407BC" w:rsidRPr="006835E2" w:rsidRDefault="003407BC" w:rsidP="00116E27">
            <w:pPr>
              <w:pStyle w:val="TableParagraph"/>
              <w:spacing w:line="276" w:lineRule="auto"/>
              <w:jc w:val="center"/>
              <w:rPr>
                <w:sz w:val="24"/>
                <w:szCs w:val="24"/>
              </w:rPr>
            </w:pPr>
            <w:r w:rsidRPr="006835E2">
              <w:rPr>
                <w:sz w:val="24"/>
                <w:szCs w:val="24"/>
              </w:rPr>
              <w:t>2</w:t>
            </w:r>
          </w:p>
        </w:tc>
        <w:tc>
          <w:tcPr>
            <w:tcW w:w="6906" w:type="dxa"/>
            <w:gridSpan w:val="2"/>
            <w:vAlign w:val="center"/>
          </w:tcPr>
          <w:p w:rsidR="003407BC" w:rsidRPr="006835E2" w:rsidRDefault="003407BC" w:rsidP="00116E27">
            <w:pPr>
              <w:pStyle w:val="TableParagraph"/>
              <w:spacing w:line="276" w:lineRule="auto"/>
              <w:jc w:val="center"/>
              <w:rPr>
                <w:b/>
                <w:sz w:val="24"/>
                <w:szCs w:val="24"/>
              </w:rPr>
            </w:pPr>
            <w:r>
              <w:rPr>
                <w:b/>
                <w:sz w:val="24"/>
                <w:szCs w:val="24"/>
              </w:rPr>
              <w:t>К</w:t>
            </w:r>
            <w:r w:rsidRPr="005B1199">
              <w:rPr>
                <w:b/>
                <w:sz w:val="24"/>
                <w:szCs w:val="24"/>
              </w:rPr>
              <w:t>отельная №3 ЦРБ МУП "Тепловик"</w:t>
            </w:r>
          </w:p>
        </w:tc>
        <w:tc>
          <w:tcPr>
            <w:tcW w:w="1034" w:type="dxa"/>
            <w:vAlign w:val="center"/>
          </w:tcPr>
          <w:p w:rsidR="003407BC" w:rsidRPr="006835E2" w:rsidRDefault="003407BC" w:rsidP="00116E27">
            <w:pPr>
              <w:jc w:val="center"/>
              <w:rPr>
                <w:b/>
                <w:color w:val="000000"/>
                <w:sz w:val="24"/>
                <w:szCs w:val="24"/>
                <w:lang w:bidi="ar-SA"/>
              </w:rPr>
            </w:pPr>
            <w:r>
              <w:rPr>
                <w:b/>
                <w:color w:val="000000"/>
                <w:sz w:val="24"/>
                <w:szCs w:val="24"/>
              </w:rPr>
              <w:t>-</w:t>
            </w:r>
          </w:p>
        </w:tc>
        <w:tc>
          <w:tcPr>
            <w:tcW w:w="992" w:type="dxa"/>
            <w:vAlign w:val="center"/>
          </w:tcPr>
          <w:p w:rsidR="003407BC" w:rsidRPr="006835E2" w:rsidRDefault="003407BC" w:rsidP="00116E27">
            <w:pPr>
              <w:jc w:val="center"/>
              <w:rPr>
                <w:b/>
                <w:color w:val="000000"/>
                <w:sz w:val="24"/>
                <w:szCs w:val="24"/>
              </w:rPr>
            </w:pPr>
            <w:r>
              <w:rPr>
                <w:b/>
                <w:color w:val="000000"/>
                <w:sz w:val="24"/>
                <w:szCs w:val="24"/>
              </w:rPr>
              <w:t>-</w:t>
            </w:r>
          </w:p>
        </w:tc>
        <w:tc>
          <w:tcPr>
            <w:tcW w:w="993" w:type="dxa"/>
            <w:vAlign w:val="center"/>
          </w:tcPr>
          <w:p w:rsidR="003407BC" w:rsidRPr="006835E2" w:rsidRDefault="003407BC" w:rsidP="00116E27">
            <w:pPr>
              <w:jc w:val="center"/>
              <w:rPr>
                <w:b/>
                <w:color w:val="000000"/>
                <w:sz w:val="24"/>
                <w:szCs w:val="24"/>
              </w:rPr>
            </w:pPr>
            <w:r>
              <w:rPr>
                <w:b/>
                <w:color w:val="000000"/>
                <w:sz w:val="24"/>
                <w:szCs w:val="24"/>
              </w:rPr>
              <w:t>9048,22</w:t>
            </w:r>
          </w:p>
        </w:tc>
        <w:tc>
          <w:tcPr>
            <w:tcW w:w="1134" w:type="dxa"/>
            <w:vAlign w:val="center"/>
          </w:tcPr>
          <w:p w:rsidR="003407BC" w:rsidRPr="006835E2" w:rsidRDefault="003407BC" w:rsidP="00116E27">
            <w:pPr>
              <w:jc w:val="center"/>
              <w:rPr>
                <w:b/>
                <w:color w:val="000000"/>
                <w:sz w:val="24"/>
                <w:szCs w:val="24"/>
              </w:rPr>
            </w:pPr>
            <w:r>
              <w:rPr>
                <w:b/>
                <w:color w:val="000000"/>
                <w:sz w:val="24"/>
                <w:szCs w:val="24"/>
              </w:rPr>
              <w:t>4266,62</w:t>
            </w:r>
          </w:p>
        </w:tc>
        <w:tc>
          <w:tcPr>
            <w:tcW w:w="1084" w:type="dxa"/>
            <w:vAlign w:val="center"/>
          </w:tcPr>
          <w:p w:rsidR="003407BC" w:rsidRPr="006835E2" w:rsidRDefault="003407BC" w:rsidP="00116E27">
            <w:pPr>
              <w:jc w:val="center"/>
              <w:rPr>
                <w:b/>
                <w:color w:val="000000"/>
                <w:sz w:val="24"/>
                <w:szCs w:val="24"/>
              </w:rPr>
            </w:pPr>
            <w:r>
              <w:rPr>
                <w:b/>
                <w:color w:val="000000"/>
                <w:sz w:val="24"/>
                <w:szCs w:val="24"/>
              </w:rPr>
              <w:t>8210,41</w:t>
            </w:r>
          </w:p>
        </w:tc>
        <w:tc>
          <w:tcPr>
            <w:tcW w:w="1134" w:type="dxa"/>
            <w:vAlign w:val="center"/>
          </w:tcPr>
          <w:p w:rsidR="003407BC" w:rsidRPr="006835E2" w:rsidRDefault="003407BC" w:rsidP="00116E27">
            <w:pPr>
              <w:jc w:val="center"/>
              <w:rPr>
                <w:b/>
                <w:color w:val="000000"/>
                <w:sz w:val="24"/>
                <w:szCs w:val="24"/>
              </w:rPr>
            </w:pPr>
            <w:r>
              <w:rPr>
                <w:b/>
                <w:color w:val="000000"/>
                <w:sz w:val="24"/>
                <w:szCs w:val="24"/>
              </w:rPr>
              <w:t>-</w:t>
            </w:r>
          </w:p>
        </w:tc>
        <w:tc>
          <w:tcPr>
            <w:tcW w:w="1043" w:type="dxa"/>
            <w:vAlign w:val="center"/>
          </w:tcPr>
          <w:p w:rsidR="003407BC" w:rsidRPr="006835E2" w:rsidRDefault="003407BC" w:rsidP="00116E27">
            <w:pPr>
              <w:jc w:val="center"/>
              <w:rPr>
                <w:b/>
                <w:color w:val="000000"/>
                <w:sz w:val="24"/>
                <w:szCs w:val="24"/>
              </w:rPr>
            </w:pPr>
            <w:r>
              <w:rPr>
                <w:b/>
                <w:color w:val="000000"/>
                <w:sz w:val="24"/>
                <w:szCs w:val="24"/>
              </w:rPr>
              <w:t>21525,25</w:t>
            </w:r>
          </w:p>
        </w:tc>
      </w:tr>
      <w:tr w:rsidR="003407BC" w:rsidRPr="006835E2" w:rsidTr="00116E27">
        <w:trPr>
          <w:trHeight w:val="553"/>
          <w:jc w:val="center"/>
        </w:trPr>
        <w:tc>
          <w:tcPr>
            <w:tcW w:w="583" w:type="dxa"/>
            <w:vMerge/>
            <w:vAlign w:val="center"/>
          </w:tcPr>
          <w:p w:rsidR="003407BC" w:rsidRPr="006835E2" w:rsidRDefault="003407BC" w:rsidP="00116E27">
            <w:pPr>
              <w:spacing w:line="276" w:lineRule="auto"/>
              <w:jc w:val="center"/>
              <w:rPr>
                <w:sz w:val="24"/>
                <w:szCs w:val="24"/>
              </w:rPr>
            </w:pPr>
          </w:p>
        </w:tc>
        <w:tc>
          <w:tcPr>
            <w:tcW w:w="1985" w:type="dxa"/>
            <w:vAlign w:val="center"/>
          </w:tcPr>
          <w:p w:rsidR="003407BC" w:rsidRPr="006835E2" w:rsidRDefault="003407BC" w:rsidP="00116E27">
            <w:pPr>
              <w:pStyle w:val="TableParagraph"/>
              <w:spacing w:line="276" w:lineRule="auto"/>
              <w:jc w:val="center"/>
              <w:rPr>
                <w:sz w:val="24"/>
                <w:szCs w:val="24"/>
              </w:rPr>
            </w:pPr>
            <w:r w:rsidRPr="006835E2">
              <w:rPr>
                <w:sz w:val="24"/>
                <w:szCs w:val="24"/>
              </w:rPr>
              <w:t>Реконструкция источника теплоснабжения</w:t>
            </w:r>
          </w:p>
        </w:tc>
        <w:tc>
          <w:tcPr>
            <w:tcW w:w="4921" w:type="dxa"/>
            <w:vAlign w:val="center"/>
          </w:tcPr>
          <w:p w:rsidR="003407BC" w:rsidRPr="006835E2" w:rsidRDefault="003407BC" w:rsidP="00116E27">
            <w:pPr>
              <w:pStyle w:val="TableParagraph"/>
              <w:ind w:left="107" w:right="83" w:firstLine="115"/>
              <w:jc w:val="center"/>
              <w:rPr>
                <w:sz w:val="24"/>
                <w:szCs w:val="24"/>
              </w:rPr>
            </w:pPr>
            <w:r>
              <w:rPr>
                <w:sz w:val="24"/>
                <w:szCs w:val="24"/>
              </w:rPr>
              <w:t>Реконструкция котельной (замена котлов)</w:t>
            </w:r>
          </w:p>
        </w:tc>
        <w:tc>
          <w:tcPr>
            <w:tcW w:w="1034"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992"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993" w:type="dxa"/>
            <w:vAlign w:val="center"/>
          </w:tcPr>
          <w:p w:rsidR="003407BC" w:rsidRPr="006835E2" w:rsidRDefault="003407BC" w:rsidP="00116E27">
            <w:pPr>
              <w:pStyle w:val="TableParagraph"/>
              <w:spacing w:line="276" w:lineRule="auto"/>
              <w:jc w:val="center"/>
              <w:rPr>
                <w:sz w:val="24"/>
                <w:szCs w:val="24"/>
              </w:rPr>
            </w:pPr>
            <w:r>
              <w:rPr>
                <w:sz w:val="24"/>
                <w:szCs w:val="24"/>
              </w:rPr>
              <w:t>4000,00</w:t>
            </w:r>
          </w:p>
        </w:tc>
        <w:tc>
          <w:tcPr>
            <w:tcW w:w="1134"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1084"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1134"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1043" w:type="dxa"/>
            <w:vAlign w:val="center"/>
          </w:tcPr>
          <w:p w:rsidR="003407BC" w:rsidRPr="006835E2" w:rsidRDefault="003407BC" w:rsidP="00116E27">
            <w:pPr>
              <w:pStyle w:val="TableParagraph"/>
              <w:spacing w:line="276" w:lineRule="auto"/>
              <w:jc w:val="center"/>
              <w:rPr>
                <w:sz w:val="24"/>
                <w:szCs w:val="24"/>
              </w:rPr>
            </w:pPr>
            <w:r>
              <w:rPr>
                <w:sz w:val="24"/>
                <w:szCs w:val="24"/>
              </w:rPr>
              <w:t>4000,00</w:t>
            </w:r>
          </w:p>
        </w:tc>
      </w:tr>
      <w:tr w:rsidR="003407BC" w:rsidRPr="006835E2" w:rsidTr="00116E27">
        <w:trPr>
          <w:trHeight w:val="553"/>
          <w:jc w:val="center"/>
        </w:trPr>
        <w:tc>
          <w:tcPr>
            <w:tcW w:w="583" w:type="dxa"/>
            <w:vMerge/>
            <w:vAlign w:val="center"/>
          </w:tcPr>
          <w:p w:rsidR="003407BC" w:rsidRPr="006835E2" w:rsidRDefault="003407BC" w:rsidP="00116E27">
            <w:pPr>
              <w:spacing w:line="276" w:lineRule="auto"/>
              <w:jc w:val="center"/>
              <w:rPr>
                <w:sz w:val="24"/>
                <w:szCs w:val="24"/>
              </w:rPr>
            </w:pPr>
          </w:p>
        </w:tc>
        <w:tc>
          <w:tcPr>
            <w:tcW w:w="1985" w:type="dxa"/>
            <w:vAlign w:val="center"/>
          </w:tcPr>
          <w:p w:rsidR="003407BC" w:rsidRPr="006835E2" w:rsidRDefault="003407BC" w:rsidP="00116E27">
            <w:pPr>
              <w:pStyle w:val="TableParagraph"/>
              <w:spacing w:line="276" w:lineRule="auto"/>
              <w:jc w:val="center"/>
              <w:rPr>
                <w:b/>
                <w:sz w:val="24"/>
                <w:szCs w:val="24"/>
              </w:rPr>
            </w:pPr>
            <w:r w:rsidRPr="006835E2">
              <w:rPr>
                <w:sz w:val="24"/>
                <w:szCs w:val="24"/>
              </w:rPr>
              <w:t>Реконструкция тепловых сетей и сооружений на них</w:t>
            </w:r>
          </w:p>
        </w:tc>
        <w:tc>
          <w:tcPr>
            <w:tcW w:w="4921" w:type="dxa"/>
            <w:vAlign w:val="center"/>
          </w:tcPr>
          <w:p w:rsidR="003407BC" w:rsidRPr="006835E2" w:rsidRDefault="003407BC" w:rsidP="00116E27">
            <w:pPr>
              <w:pStyle w:val="TableParagraph"/>
              <w:spacing w:line="276" w:lineRule="auto"/>
              <w:jc w:val="center"/>
              <w:rPr>
                <w:sz w:val="24"/>
                <w:szCs w:val="24"/>
              </w:rPr>
            </w:pPr>
            <w:r w:rsidRPr="006835E2">
              <w:rPr>
                <w:color w:val="000000"/>
                <w:sz w:val="24"/>
                <w:szCs w:val="24"/>
                <w:lang w:bidi="ar-SA"/>
              </w:rPr>
              <w:t>реконструкция тепловых сетей, подлежащих замене в связи с исчерпанием эксплуатационного ресурса</w:t>
            </w:r>
          </w:p>
        </w:tc>
        <w:tc>
          <w:tcPr>
            <w:tcW w:w="1034"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992" w:type="dxa"/>
            <w:vAlign w:val="center"/>
          </w:tcPr>
          <w:p w:rsidR="003407BC" w:rsidRPr="006835E2" w:rsidRDefault="003407BC" w:rsidP="00116E27">
            <w:pPr>
              <w:jc w:val="center"/>
              <w:rPr>
                <w:sz w:val="24"/>
                <w:szCs w:val="24"/>
              </w:rPr>
            </w:pPr>
            <w:r>
              <w:rPr>
                <w:sz w:val="24"/>
                <w:szCs w:val="24"/>
              </w:rPr>
              <w:t>-</w:t>
            </w:r>
          </w:p>
        </w:tc>
        <w:tc>
          <w:tcPr>
            <w:tcW w:w="993" w:type="dxa"/>
            <w:vAlign w:val="center"/>
          </w:tcPr>
          <w:p w:rsidR="003407BC" w:rsidRPr="006835E2" w:rsidRDefault="003407BC" w:rsidP="00116E27">
            <w:pPr>
              <w:jc w:val="center"/>
              <w:rPr>
                <w:sz w:val="24"/>
                <w:szCs w:val="24"/>
              </w:rPr>
            </w:pPr>
            <w:r>
              <w:rPr>
                <w:sz w:val="24"/>
                <w:szCs w:val="24"/>
              </w:rPr>
              <w:t>5048,22</w:t>
            </w:r>
          </w:p>
        </w:tc>
        <w:tc>
          <w:tcPr>
            <w:tcW w:w="1134" w:type="dxa"/>
            <w:vAlign w:val="center"/>
          </w:tcPr>
          <w:p w:rsidR="003407BC" w:rsidRPr="006835E2" w:rsidRDefault="003407BC" w:rsidP="00116E27">
            <w:pPr>
              <w:jc w:val="center"/>
              <w:rPr>
                <w:sz w:val="24"/>
                <w:szCs w:val="24"/>
              </w:rPr>
            </w:pPr>
            <w:r>
              <w:rPr>
                <w:sz w:val="24"/>
                <w:szCs w:val="24"/>
              </w:rPr>
              <w:t>4266,62</w:t>
            </w:r>
          </w:p>
        </w:tc>
        <w:tc>
          <w:tcPr>
            <w:tcW w:w="1084" w:type="dxa"/>
            <w:vAlign w:val="center"/>
          </w:tcPr>
          <w:p w:rsidR="003407BC" w:rsidRPr="006835E2" w:rsidRDefault="003407BC" w:rsidP="00116E27">
            <w:pPr>
              <w:pStyle w:val="TableParagraph"/>
              <w:spacing w:line="276" w:lineRule="auto"/>
              <w:jc w:val="center"/>
              <w:rPr>
                <w:sz w:val="24"/>
                <w:szCs w:val="24"/>
              </w:rPr>
            </w:pPr>
            <w:r>
              <w:rPr>
                <w:sz w:val="24"/>
                <w:szCs w:val="24"/>
              </w:rPr>
              <w:t>8210,41</w:t>
            </w:r>
          </w:p>
        </w:tc>
        <w:tc>
          <w:tcPr>
            <w:tcW w:w="1134" w:type="dxa"/>
            <w:vAlign w:val="center"/>
          </w:tcPr>
          <w:p w:rsidR="003407BC" w:rsidRPr="006835E2" w:rsidRDefault="003407BC" w:rsidP="00116E27">
            <w:pPr>
              <w:pStyle w:val="TableParagraph"/>
              <w:spacing w:line="276" w:lineRule="auto"/>
              <w:jc w:val="center"/>
              <w:rPr>
                <w:sz w:val="24"/>
                <w:szCs w:val="24"/>
              </w:rPr>
            </w:pPr>
            <w:r>
              <w:rPr>
                <w:sz w:val="24"/>
                <w:szCs w:val="24"/>
              </w:rPr>
              <w:t>-</w:t>
            </w:r>
          </w:p>
        </w:tc>
        <w:tc>
          <w:tcPr>
            <w:tcW w:w="1043" w:type="dxa"/>
            <w:vAlign w:val="center"/>
          </w:tcPr>
          <w:p w:rsidR="003407BC" w:rsidRPr="006835E2" w:rsidRDefault="003407BC" w:rsidP="00116E27">
            <w:pPr>
              <w:pStyle w:val="TableParagraph"/>
              <w:spacing w:line="276" w:lineRule="auto"/>
              <w:jc w:val="center"/>
              <w:rPr>
                <w:sz w:val="24"/>
                <w:szCs w:val="24"/>
              </w:rPr>
            </w:pPr>
            <w:r>
              <w:rPr>
                <w:sz w:val="24"/>
                <w:szCs w:val="24"/>
              </w:rPr>
              <w:t>17525,25</w:t>
            </w:r>
          </w:p>
        </w:tc>
      </w:tr>
      <w:tr w:rsidR="003407BC" w:rsidRPr="006835E2" w:rsidTr="00116E27">
        <w:trPr>
          <w:trHeight w:val="301"/>
          <w:jc w:val="center"/>
        </w:trPr>
        <w:tc>
          <w:tcPr>
            <w:tcW w:w="7489" w:type="dxa"/>
            <w:gridSpan w:val="3"/>
            <w:vAlign w:val="center"/>
          </w:tcPr>
          <w:p w:rsidR="003407BC" w:rsidRPr="006835E2" w:rsidRDefault="003407BC" w:rsidP="00116E27">
            <w:pPr>
              <w:pStyle w:val="TableParagraph"/>
              <w:spacing w:line="276" w:lineRule="auto"/>
              <w:jc w:val="center"/>
              <w:rPr>
                <w:b/>
                <w:sz w:val="24"/>
                <w:szCs w:val="24"/>
              </w:rPr>
            </w:pPr>
            <w:r w:rsidRPr="006835E2">
              <w:rPr>
                <w:b/>
                <w:sz w:val="24"/>
                <w:szCs w:val="24"/>
              </w:rPr>
              <w:t>ИТОГО ПО ВСЕМ КОТЕЛЬНЫМ:</w:t>
            </w:r>
          </w:p>
        </w:tc>
        <w:tc>
          <w:tcPr>
            <w:tcW w:w="1034" w:type="dxa"/>
            <w:vAlign w:val="center"/>
          </w:tcPr>
          <w:p w:rsidR="003407BC" w:rsidRPr="006835E2" w:rsidRDefault="003407BC" w:rsidP="00116E27">
            <w:pPr>
              <w:jc w:val="center"/>
              <w:rPr>
                <w:b/>
                <w:color w:val="000000"/>
                <w:sz w:val="24"/>
                <w:szCs w:val="24"/>
                <w:lang w:bidi="ar-SA"/>
              </w:rPr>
            </w:pPr>
            <w:r>
              <w:rPr>
                <w:b/>
                <w:color w:val="000000"/>
                <w:sz w:val="24"/>
                <w:szCs w:val="24"/>
                <w:lang w:bidi="ar-SA"/>
              </w:rPr>
              <w:t>51945,18</w:t>
            </w:r>
          </w:p>
        </w:tc>
        <w:tc>
          <w:tcPr>
            <w:tcW w:w="992" w:type="dxa"/>
            <w:vAlign w:val="center"/>
          </w:tcPr>
          <w:p w:rsidR="003407BC" w:rsidRPr="006835E2" w:rsidRDefault="003407BC" w:rsidP="00116E27">
            <w:pPr>
              <w:jc w:val="center"/>
              <w:rPr>
                <w:b/>
                <w:color w:val="000000"/>
                <w:sz w:val="24"/>
                <w:szCs w:val="24"/>
              </w:rPr>
            </w:pPr>
            <w:r>
              <w:rPr>
                <w:b/>
                <w:color w:val="000000"/>
                <w:sz w:val="24"/>
                <w:szCs w:val="24"/>
              </w:rPr>
              <w:t>26105,12</w:t>
            </w:r>
          </w:p>
        </w:tc>
        <w:tc>
          <w:tcPr>
            <w:tcW w:w="993" w:type="dxa"/>
            <w:vAlign w:val="center"/>
          </w:tcPr>
          <w:p w:rsidR="003407BC" w:rsidRPr="006835E2" w:rsidRDefault="003407BC" w:rsidP="00116E27">
            <w:pPr>
              <w:jc w:val="center"/>
              <w:rPr>
                <w:b/>
                <w:color w:val="000000"/>
                <w:sz w:val="24"/>
                <w:szCs w:val="24"/>
              </w:rPr>
            </w:pPr>
            <w:r>
              <w:rPr>
                <w:b/>
                <w:color w:val="000000"/>
                <w:sz w:val="24"/>
                <w:szCs w:val="24"/>
              </w:rPr>
              <w:t>37058,73</w:t>
            </w:r>
          </w:p>
        </w:tc>
        <w:tc>
          <w:tcPr>
            <w:tcW w:w="1134" w:type="dxa"/>
            <w:vAlign w:val="center"/>
          </w:tcPr>
          <w:p w:rsidR="003407BC" w:rsidRPr="006835E2" w:rsidRDefault="003407BC" w:rsidP="00116E27">
            <w:pPr>
              <w:jc w:val="center"/>
              <w:rPr>
                <w:b/>
                <w:color w:val="000000"/>
                <w:sz w:val="24"/>
                <w:szCs w:val="24"/>
              </w:rPr>
            </w:pPr>
            <w:r>
              <w:rPr>
                <w:b/>
                <w:color w:val="000000"/>
                <w:sz w:val="24"/>
                <w:szCs w:val="24"/>
              </w:rPr>
              <w:t>22298,43</w:t>
            </w:r>
          </w:p>
        </w:tc>
        <w:tc>
          <w:tcPr>
            <w:tcW w:w="1084" w:type="dxa"/>
            <w:vAlign w:val="center"/>
          </w:tcPr>
          <w:p w:rsidR="003407BC" w:rsidRPr="006835E2" w:rsidRDefault="003407BC" w:rsidP="00116E27">
            <w:pPr>
              <w:jc w:val="center"/>
              <w:rPr>
                <w:b/>
                <w:color w:val="000000"/>
                <w:sz w:val="24"/>
                <w:szCs w:val="24"/>
              </w:rPr>
            </w:pPr>
            <w:r>
              <w:rPr>
                <w:b/>
                <w:color w:val="000000"/>
                <w:sz w:val="24"/>
                <w:szCs w:val="24"/>
              </w:rPr>
              <w:t>8210,41</w:t>
            </w:r>
          </w:p>
        </w:tc>
        <w:tc>
          <w:tcPr>
            <w:tcW w:w="1134" w:type="dxa"/>
            <w:vAlign w:val="center"/>
          </w:tcPr>
          <w:p w:rsidR="003407BC" w:rsidRPr="006835E2" w:rsidRDefault="003407BC" w:rsidP="00116E27">
            <w:pPr>
              <w:jc w:val="center"/>
              <w:rPr>
                <w:b/>
                <w:color w:val="000000"/>
                <w:sz w:val="24"/>
                <w:szCs w:val="24"/>
              </w:rPr>
            </w:pPr>
            <w:r>
              <w:rPr>
                <w:b/>
                <w:color w:val="000000"/>
                <w:sz w:val="24"/>
                <w:szCs w:val="24"/>
              </w:rPr>
              <w:t>-</w:t>
            </w:r>
          </w:p>
        </w:tc>
        <w:tc>
          <w:tcPr>
            <w:tcW w:w="1043" w:type="dxa"/>
            <w:vAlign w:val="center"/>
          </w:tcPr>
          <w:p w:rsidR="003407BC" w:rsidRPr="006835E2" w:rsidRDefault="003407BC" w:rsidP="00116E27">
            <w:pPr>
              <w:jc w:val="center"/>
              <w:rPr>
                <w:b/>
                <w:color w:val="000000"/>
                <w:sz w:val="24"/>
                <w:szCs w:val="24"/>
              </w:rPr>
            </w:pPr>
            <w:r>
              <w:rPr>
                <w:b/>
                <w:color w:val="000000"/>
                <w:sz w:val="24"/>
                <w:szCs w:val="24"/>
              </w:rPr>
              <w:t>145617,84</w:t>
            </w:r>
          </w:p>
        </w:tc>
      </w:tr>
    </w:tbl>
    <w:p w:rsidR="00BA0737" w:rsidRDefault="00BA0737" w:rsidP="002706AA">
      <w:pPr>
        <w:pStyle w:val="a3"/>
        <w:ind w:left="426" w:firstLine="700"/>
        <w:rPr>
          <w:sz w:val="20"/>
        </w:rPr>
      </w:pPr>
    </w:p>
    <w:p w:rsidR="00BA0737" w:rsidRDefault="00BA0737" w:rsidP="002706AA">
      <w:pPr>
        <w:pStyle w:val="a3"/>
        <w:ind w:left="426" w:firstLine="700"/>
        <w:rPr>
          <w:sz w:val="20"/>
        </w:rPr>
        <w:sectPr w:rsidR="00BA0737" w:rsidSect="002706AA">
          <w:type w:val="nextColumn"/>
          <w:pgSz w:w="16840" w:h="11910" w:orient="landscape"/>
          <w:pgMar w:top="1134" w:right="567" w:bottom="1134" w:left="1701" w:header="0" w:footer="336" w:gutter="0"/>
          <w:cols w:space="720"/>
          <w:docGrid w:linePitch="299"/>
        </w:sectPr>
      </w:pPr>
    </w:p>
    <w:p w:rsidR="00F63D39" w:rsidRDefault="00D715D4" w:rsidP="002706AA">
      <w:pPr>
        <w:pStyle w:val="1"/>
        <w:numPr>
          <w:ilvl w:val="0"/>
          <w:numId w:val="16"/>
        </w:numPr>
        <w:tabs>
          <w:tab w:val="left" w:pos="1294"/>
        </w:tabs>
        <w:spacing w:before="61" w:line="357" w:lineRule="auto"/>
        <w:ind w:left="220" w:firstLine="540"/>
      </w:pPr>
      <w:bookmarkStart w:id="50" w:name="_Toc35964973"/>
      <w:r>
        <w:lastRenderedPageBreak/>
        <w:t>Решение об определении единой теплоснабжающей организации (организаций)</w:t>
      </w:r>
      <w:bookmarkEnd w:id="50"/>
    </w:p>
    <w:p w:rsidR="00985639" w:rsidRPr="00985639" w:rsidRDefault="00985639" w:rsidP="002706AA">
      <w:pPr>
        <w:adjustRightInd w:val="0"/>
        <w:spacing w:line="360" w:lineRule="auto"/>
        <w:ind w:firstLine="709"/>
        <w:jc w:val="both"/>
        <w:rPr>
          <w:sz w:val="26"/>
          <w:szCs w:val="26"/>
        </w:rPr>
      </w:pPr>
      <w:r w:rsidRPr="00985639">
        <w:rPr>
          <w:sz w:val="26"/>
          <w:szCs w:val="26"/>
        </w:rPr>
        <w:t>В соответствии со статьей 2 пунктом 28 Федерального закона от 27.07.2010 г. №190-ФЗ  «О теплоснабжении»:</w:t>
      </w:r>
    </w:p>
    <w:p w:rsidR="00985639" w:rsidRPr="00985639" w:rsidRDefault="00985639" w:rsidP="002706AA">
      <w:pPr>
        <w:adjustRightInd w:val="0"/>
        <w:spacing w:line="360" w:lineRule="auto"/>
        <w:ind w:firstLine="709"/>
        <w:jc w:val="both"/>
        <w:rPr>
          <w:sz w:val="26"/>
          <w:szCs w:val="26"/>
        </w:rPr>
      </w:pPr>
      <w:r w:rsidRPr="00985639">
        <w:rPr>
          <w:sz w:val="26"/>
          <w:szCs w:val="26"/>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985639" w:rsidRPr="00985639" w:rsidRDefault="00985639" w:rsidP="002706AA">
      <w:pPr>
        <w:adjustRightInd w:val="0"/>
        <w:spacing w:line="360" w:lineRule="auto"/>
        <w:ind w:firstLine="709"/>
        <w:jc w:val="both"/>
        <w:rPr>
          <w:sz w:val="26"/>
          <w:szCs w:val="26"/>
        </w:rPr>
      </w:pPr>
      <w:r w:rsidRPr="00985639">
        <w:rPr>
          <w:sz w:val="26"/>
          <w:szCs w:val="26"/>
        </w:rPr>
        <w:t>В соответствии со статьей 6 пунктом 6 Федерального закона от 27.07.2010 г. №190-ФЗ  «О теплоснабжении» (далее - Федеральный закон № 190- ФЗ):</w:t>
      </w:r>
    </w:p>
    <w:p w:rsidR="00985639" w:rsidRPr="00985639" w:rsidRDefault="00985639" w:rsidP="002706AA">
      <w:pPr>
        <w:adjustRightInd w:val="0"/>
        <w:spacing w:line="360" w:lineRule="auto"/>
        <w:ind w:firstLine="709"/>
        <w:jc w:val="both"/>
        <w:rPr>
          <w:sz w:val="26"/>
          <w:szCs w:val="26"/>
        </w:rPr>
      </w:pPr>
      <w:r w:rsidRPr="00985639">
        <w:rPr>
          <w:sz w:val="26"/>
          <w:szCs w:val="26"/>
        </w:rPr>
        <w:t>«К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985639" w:rsidRPr="00985639" w:rsidRDefault="00985639" w:rsidP="002706AA">
      <w:pPr>
        <w:adjustRightInd w:val="0"/>
        <w:spacing w:line="360" w:lineRule="auto"/>
        <w:ind w:firstLine="709"/>
        <w:jc w:val="both"/>
        <w:rPr>
          <w:sz w:val="26"/>
          <w:szCs w:val="26"/>
        </w:rPr>
      </w:pPr>
      <w:r w:rsidRPr="00985639">
        <w:rPr>
          <w:sz w:val="26"/>
          <w:szCs w:val="26"/>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в Российской Федерации, утвержденных Постановлением Правительства Российской Федерации от 8 августа 2012 г. №808, в соответствии со статьей 4 пунктом 1 Федерального закона № 190- ФЗ.</w:t>
      </w:r>
    </w:p>
    <w:p w:rsidR="00985639" w:rsidRPr="00985639" w:rsidRDefault="00985639" w:rsidP="002706AA">
      <w:pPr>
        <w:adjustRightInd w:val="0"/>
        <w:spacing w:line="360" w:lineRule="auto"/>
        <w:ind w:firstLine="709"/>
        <w:jc w:val="both"/>
        <w:rPr>
          <w:sz w:val="26"/>
          <w:szCs w:val="26"/>
        </w:rPr>
      </w:pPr>
      <w:r w:rsidRPr="00985639">
        <w:rPr>
          <w:sz w:val="26"/>
          <w:szCs w:val="26"/>
        </w:rPr>
        <w:t>Критерии и порядок определения единой теплоснабжающей организации:</w:t>
      </w:r>
    </w:p>
    <w:p w:rsidR="00985639" w:rsidRPr="00985639" w:rsidRDefault="00985639" w:rsidP="002706AA">
      <w:pPr>
        <w:pStyle w:val="31"/>
        <w:numPr>
          <w:ilvl w:val="0"/>
          <w:numId w:val="17"/>
        </w:numPr>
        <w:tabs>
          <w:tab w:val="left" w:pos="709"/>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985639" w:rsidRPr="00985639" w:rsidRDefault="00985639" w:rsidP="002706AA">
      <w:pPr>
        <w:pStyle w:val="31"/>
        <w:numPr>
          <w:ilvl w:val="0"/>
          <w:numId w:val="17"/>
        </w:numPr>
        <w:tabs>
          <w:tab w:val="left" w:pos="709"/>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lastRenderedPageBreak/>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985639" w:rsidRPr="00985639" w:rsidRDefault="00985639" w:rsidP="002706AA">
      <w:pPr>
        <w:adjustRightInd w:val="0"/>
        <w:spacing w:line="360" w:lineRule="auto"/>
        <w:ind w:firstLine="709"/>
        <w:jc w:val="both"/>
        <w:rPr>
          <w:sz w:val="26"/>
          <w:szCs w:val="26"/>
        </w:rPr>
      </w:pPr>
      <w:r w:rsidRPr="00985639">
        <w:rPr>
          <w:sz w:val="26"/>
          <w:szCs w:val="26"/>
        </w:rPr>
        <w:t>В случае, если на территории поселения, городского округа существуют несколько систем теплоснабжения, уполномоченные органы вправе:</w:t>
      </w:r>
    </w:p>
    <w:p w:rsidR="00985639" w:rsidRPr="00985639" w:rsidRDefault="00985639" w:rsidP="002706AA">
      <w:pPr>
        <w:adjustRightInd w:val="0"/>
        <w:spacing w:line="360" w:lineRule="auto"/>
        <w:ind w:firstLine="709"/>
        <w:jc w:val="both"/>
        <w:rPr>
          <w:sz w:val="26"/>
          <w:szCs w:val="26"/>
        </w:rPr>
      </w:pPr>
      <w:r w:rsidRPr="00985639">
        <w:rPr>
          <w:sz w:val="26"/>
          <w:szCs w:val="26"/>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985639" w:rsidRPr="00985639" w:rsidRDefault="00985639" w:rsidP="002706AA">
      <w:pPr>
        <w:adjustRightInd w:val="0"/>
        <w:spacing w:line="360" w:lineRule="auto"/>
        <w:ind w:firstLine="709"/>
        <w:jc w:val="both"/>
        <w:rPr>
          <w:sz w:val="26"/>
          <w:szCs w:val="26"/>
        </w:rPr>
      </w:pPr>
      <w:r w:rsidRPr="00985639">
        <w:rPr>
          <w:sz w:val="26"/>
          <w:szCs w:val="26"/>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w:t>
      </w:r>
    </w:p>
    <w:p w:rsidR="00985639" w:rsidRPr="00985639" w:rsidRDefault="00985639" w:rsidP="002706AA">
      <w:pPr>
        <w:adjustRightInd w:val="0"/>
        <w:spacing w:line="360" w:lineRule="auto"/>
        <w:ind w:firstLine="709"/>
        <w:jc w:val="both"/>
        <w:rPr>
          <w:sz w:val="26"/>
          <w:szCs w:val="26"/>
        </w:rPr>
      </w:pPr>
      <w:r w:rsidRPr="00985639">
        <w:rPr>
          <w:sz w:val="26"/>
          <w:szCs w:val="26"/>
        </w:rPr>
        <w:t>в каждой из систем теплоснабжения, входящей в зону её деятельности.</w:t>
      </w:r>
    </w:p>
    <w:p w:rsidR="00985639" w:rsidRPr="00985639" w:rsidRDefault="00985639" w:rsidP="002706AA">
      <w:pPr>
        <w:pStyle w:val="31"/>
        <w:numPr>
          <w:ilvl w:val="0"/>
          <w:numId w:val="17"/>
        </w:numPr>
        <w:tabs>
          <w:tab w:val="left" w:pos="851"/>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 xml:space="preserve">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в течение трех рабочих дней с даты окончания срока для подачи заявок обязан разместить сведения о принятых заявках на сайте поселения, городского округа.  </w:t>
      </w:r>
    </w:p>
    <w:p w:rsidR="00985639" w:rsidRPr="00985639" w:rsidRDefault="00985639" w:rsidP="002706AA">
      <w:pPr>
        <w:pStyle w:val="31"/>
        <w:numPr>
          <w:ilvl w:val="0"/>
          <w:numId w:val="17"/>
        </w:numPr>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 xml:space="preserve">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w:t>
      </w:r>
      <w:r w:rsidRPr="00985639">
        <w:rPr>
          <w:rFonts w:ascii="Times New Roman" w:hAnsi="Times New Roman"/>
          <w:sz w:val="26"/>
          <w:szCs w:val="26"/>
        </w:rPr>
        <w:lastRenderedPageBreak/>
        <w:t>теплоснабжения, орган местного самоуправления присваивает статус единой теплоснабжающей организации в соответствии с критериями, указанными в  Правилах.</w:t>
      </w:r>
    </w:p>
    <w:p w:rsidR="00985639" w:rsidRPr="00985639" w:rsidRDefault="00985639" w:rsidP="002706AA">
      <w:pPr>
        <w:adjustRightInd w:val="0"/>
        <w:spacing w:line="360" w:lineRule="auto"/>
        <w:ind w:firstLine="709"/>
        <w:jc w:val="both"/>
        <w:rPr>
          <w:sz w:val="26"/>
          <w:szCs w:val="26"/>
        </w:rPr>
      </w:pPr>
      <w:r w:rsidRPr="00985639">
        <w:rPr>
          <w:sz w:val="26"/>
          <w:szCs w:val="26"/>
        </w:rPr>
        <w:t>5. Критериями определения единой теплоснабжающей организации являются:</w:t>
      </w:r>
    </w:p>
    <w:p w:rsidR="00985639" w:rsidRPr="00985639" w:rsidRDefault="00985639" w:rsidP="002706AA">
      <w:pPr>
        <w:pStyle w:val="31"/>
        <w:numPr>
          <w:ilvl w:val="1"/>
          <w:numId w:val="18"/>
        </w:numPr>
        <w:tabs>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985639" w:rsidRPr="00985639" w:rsidRDefault="00985639" w:rsidP="002706AA">
      <w:pPr>
        <w:pStyle w:val="31"/>
        <w:numPr>
          <w:ilvl w:val="1"/>
          <w:numId w:val="18"/>
        </w:numPr>
        <w:tabs>
          <w:tab w:val="left" w:pos="1134"/>
        </w:tabs>
        <w:spacing w:after="0" w:line="360" w:lineRule="auto"/>
        <w:ind w:left="0" w:firstLine="709"/>
        <w:contextualSpacing w:val="0"/>
        <w:jc w:val="both"/>
        <w:rPr>
          <w:rFonts w:ascii="Times New Roman" w:hAnsi="Times New Roman"/>
          <w:sz w:val="26"/>
          <w:szCs w:val="26"/>
        </w:rPr>
      </w:pPr>
      <w:r w:rsidRPr="00985639">
        <w:rPr>
          <w:rFonts w:ascii="Times New Roman" w:hAnsi="Times New Roman"/>
          <w:bCs/>
          <w:sz w:val="26"/>
          <w:szCs w:val="26"/>
        </w:rPr>
        <w:t>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стоимости источников тепловой энергии и тепловых сетей, которыми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985639" w:rsidRPr="00985639" w:rsidRDefault="00985639" w:rsidP="002706AA">
      <w:pPr>
        <w:pStyle w:val="31"/>
        <w:numPr>
          <w:ilvl w:val="1"/>
          <w:numId w:val="18"/>
        </w:numPr>
        <w:tabs>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Способность в лучшей мере обеспечить надежность теплоснабжения в соответствующей системе теплоснабжения.</w:t>
      </w:r>
    </w:p>
    <w:p w:rsidR="00985639" w:rsidRPr="00985639" w:rsidRDefault="00985639" w:rsidP="002706AA">
      <w:pPr>
        <w:adjustRightInd w:val="0"/>
        <w:spacing w:line="360" w:lineRule="auto"/>
        <w:ind w:firstLine="709"/>
        <w:jc w:val="both"/>
        <w:rPr>
          <w:sz w:val="26"/>
          <w:szCs w:val="26"/>
        </w:rPr>
      </w:pPr>
      <w:r w:rsidRPr="00985639">
        <w:rPr>
          <w:sz w:val="26"/>
          <w:szCs w:val="26"/>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985639" w:rsidRPr="00985639" w:rsidRDefault="00985639" w:rsidP="002706AA">
      <w:pPr>
        <w:pStyle w:val="31"/>
        <w:numPr>
          <w:ilvl w:val="0"/>
          <w:numId w:val="19"/>
        </w:numPr>
        <w:tabs>
          <w:tab w:val="left" w:pos="709"/>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985639" w:rsidRPr="00985639" w:rsidRDefault="00985639" w:rsidP="002706AA">
      <w:pPr>
        <w:pStyle w:val="31"/>
        <w:numPr>
          <w:ilvl w:val="0"/>
          <w:numId w:val="19"/>
        </w:numPr>
        <w:tabs>
          <w:tab w:val="left" w:pos="709"/>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lastRenderedPageBreak/>
        <w:t>Единая теплоснабжающая организация при осуществлении своей деятельности обязана:</w:t>
      </w:r>
    </w:p>
    <w:p w:rsidR="00985639" w:rsidRPr="00985639" w:rsidRDefault="00985639" w:rsidP="002706AA">
      <w:pPr>
        <w:pStyle w:val="31"/>
        <w:numPr>
          <w:ilvl w:val="0"/>
          <w:numId w:val="20"/>
        </w:numPr>
        <w:tabs>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заключать и надлежаще исполнять договоры теплоснабжения со всеми обратившимися к ней потребителями тепловой энергии в своей зоне деятельности,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rsidR="00985639" w:rsidRPr="00985639" w:rsidRDefault="00985639" w:rsidP="002706AA">
      <w:pPr>
        <w:pStyle w:val="31"/>
        <w:numPr>
          <w:ilvl w:val="0"/>
          <w:numId w:val="20"/>
        </w:numPr>
        <w:tabs>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 xml:space="preserve"> заключать и исполнять договоры поставки тепловой энергии (мощности) и (или) теплоносителя в отношении объема тепловой нагрузки , распределенной в соответствии со схемой теплоснабжения;</w:t>
      </w:r>
    </w:p>
    <w:p w:rsidR="00985639" w:rsidRPr="00985639" w:rsidRDefault="00985639" w:rsidP="002706AA">
      <w:pPr>
        <w:pStyle w:val="31"/>
        <w:numPr>
          <w:ilvl w:val="0"/>
          <w:numId w:val="20"/>
        </w:numPr>
        <w:tabs>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 xml:space="preserve">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 </w:t>
      </w:r>
    </w:p>
    <w:p w:rsidR="00985639" w:rsidRPr="00985639" w:rsidRDefault="00985639" w:rsidP="002706AA">
      <w:pPr>
        <w:pStyle w:val="31"/>
        <w:numPr>
          <w:ilvl w:val="0"/>
          <w:numId w:val="20"/>
        </w:numPr>
        <w:tabs>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985639" w:rsidRPr="00985639" w:rsidRDefault="00985639" w:rsidP="002706AA">
      <w:pPr>
        <w:adjustRightInd w:val="0"/>
        <w:spacing w:line="360" w:lineRule="auto"/>
        <w:ind w:firstLine="709"/>
        <w:jc w:val="both"/>
        <w:rPr>
          <w:sz w:val="26"/>
          <w:szCs w:val="26"/>
        </w:rPr>
      </w:pPr>
      <w:r w:rsidRPr="00985639">
        <w:rPr>
          <w:sz w:val="26"/>
          <w:szCs w:val="26"/>
        </w:rPr>
        <w:t xml:space="preserve">В настоящее время предприятие </w:t>
      </w:r>
      <w:r w:rsidR="003407BC">
        <w:rPr>
          <w:sz w:val="26"/>
          <w:szCs w:val="26"/>
        </w:rPr>
        <w:t>МУП «ТЕПЛОВИК»</w:t>
      </w:r>
      <w:r w:rsidRPr="00985639">
        <w:rPr>
          <w:sz w:val="26"/>
          <w:szCs w:val="26"/>
        </w:rPr>
        <w:t xml:space="preserve"> отвечает всем требованиям критериев по определению статуса единой теплоснабжающей организации, а именно:</w:t>
      </w:r>
    </w:p>
    <w:p w:rsidR="00985639" w:rsidRPr="00985639" w:rsidRDefault="00985639" w:rsidP="002706AA">
      <w:pPr>
        <w:adjustRightInd w:val="0"/>
        <w:spacing w:line="360" w:lineRule="auto"/>
        <w:ind w:firstLine="709"/>
        <w:jc w:val="both"/>
        <w:rPr>
          <w:sz w:val="26"/>
          <w:szCs w:val="26"/>
        </w:rPr>
      </w:pPr>
      <w:r w:rsidRPr="00985639">
        <w:rPr>
          <w:sz w:val="26"/>
          <w:szCs w:val="26"/>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985639" w:rsidRPr="00985639" w:rsidRDefault="00985639" w:rsidP="002706AA">
      <w:pPr>
        <w:adjustRightInd w:val="0"/>
        <w:spacing w:line="360" w:lineRule="auto"/>
        <w:ind w:firstLine="709"/>
        <w:jc w:val="both"/>
        <w:rPr>
          <w:sz w:val="26"/>
          <w:szCs w:val="26"/>
        </w:rPr>
      </w:pPr>
      <w:r w:rsidRPr="00985639">
        <w:rPr>
          <w:sz w:val="26"/>
          <w:szCs w:val="26"/>
        </w:rPr>
        <w:t xml:space="preserve">2) Способность обеспечить надежность теплоснабжения определяется наличием у предприятия </w:t>
      </w:r>
      <w:r w:rsidR="003407BC">
        <w:rPr>
          <w:sz w:val="26"/>
          <w:szCs w:val="26"/>
        </w:rPr>
        <w:t>МУП «ТЕПЛОВИК»</w:t>
      </w:r>
      <w:r w:rsidRPr="00985639">
        <w:rPr>
          <w:sz w:val="26"/>
          <w:szCs w:val="26"/>
        </w:rPr>
        <w:t xml:space="preserve">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w:t>
      </w:r>
    </w:p>
    <w:p w:rsidR="00985639" w:rsidRPr="00985639" w:rsidRDefault="00985639" w:rsidP="002706AA">
      <w:pPr>
        <w:adjustRightInd w:val="0"/>
        <w:spacing w:line="360" w:lineRule="auto"/>
        <w:ind w:firstLine="709"/>
        <w:jc w:val="both"/>
        <w:rPr>
          <w:sz w:val="26"/>
          <w:szCs w:val="26"/>
        </w:rPr>
      </w:pPr>
      <w:r w:rsidRPr="00985639">
        <w:rPr>
          <w:sz w:val="26"/>
          <w:szCs w:val="26"/>
        </w:rPr>
        <w:t xml:space="preserve">3) При осуществлении своей деятельности </w:t>
      </w:r>
      <w:r w:rsidR="003407BC">
        <w:rPr>
          <w:sz w:val="26"/>
          <w:szCs w:val="26"/>
        </w:rPr>
        <w:t>МУП «ТЕПЛОВИК»</w:t>
      </w:r>
      <w:r w:rsidRPr="00985639">
        <w:rPr>
          <w:sz w:val="26"/>
          <w:szCs w:val="26"/>
        </w:rPr>
        <w:t xml:space="preserve"> фактически уже исполняет обязанности единой теплоснабжающей организации, а именно:</w:t>
      </w:r>
    </w:p>
    <w:p w:rsidR="00985639" w:rsidRPr="00985639" w:rsidRDefault="00985639" w:rsidP="002706AA">
      <w:pPr>
        <w:pStyle w:val="31"/>
        <w:numPr>
          <w:ilvl w:val="0"/>
          <w:numId w:val="21"/>
        </w:numPr>
        <w:tabs>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lastRenderedPageBreak/>
        <w:t>заключает и надлежаще исполняет договоры теплоснабжения со всеми обратившимися к ней потребителями тепловой энергии в своей зоне деятельности;</w:t>
      </w:r>
    </w:p>
    <w:p w:rsidR="00985639" w:rsidRPr="00985639" w:rsidRDefault="00985639" w:rsidP="002706AA">
      <w:pPr>
        <w:pStyle w:val="31"/>
        <w:numPr>
          <w:ilvl w:val="0"/>
          <w:numId w:val="21"/>
        </w:numPr>
        <w:tabs>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надлежащим образом исполняет обязательства перед иными теплоснабжающими и теплосетевыми организациями в зоне своей деятельности;</w:t>
      </w:r>
    </w:p>
    <w:p w:rsidR="00985639" w:rsidRPr="00985639" w:rsidRDefault="00985639" w:rsidP="002706AA">
      <w:pPr>
        <w:pStyle w:val="31"/>
        <w:numPr>
          <w:ilvl w:val="0"/>
          <w:numId w:val="21"/>
        </w:numPr>
        <w:tabs>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осуществляет контроль режимов потребления тепловой энергии в зоне своей деятельности.</w:t>
      </w:r>
    </w:p>
    <w:p w:rsidR="00985639" w:rsidRPr="00985639" w:rsidRDefault="00985639" w:rsidP="002706AA">
      <w:pPr>
        <w:pStyle w:val="31"/>
        <w:numPr>
          <w:ilvl w:val="0"/>
          <w:numId w:val="21"/>
        </w:numPr>
        <w:tabs>
          <w:tab w:val="left" w:pos="1134"/>
        </w:tabs>
        <w:autoSpaceDE w:val="0"/>
        <w:autoSpaceDN w:val="0"/>
        <w:adjustRightInd w:val="0"/>
        <w:spacing w:after="0" w:line="360" w:lineRule="auto"/>
        <w:ind w:left="0" w:firstLine="709"/>
        <w:contextualSpacing w:val="0"/>
        <w:jc w:val="both"/>
        <w:rPr>
          <w:rFonts w:ascii="Times New Roman" w:hAnsi="Times New Roman"/>
          <w:sz w:val="26"/>
          <w:szCs w:val="26"/>
        </w:rPr>
      </w:pPr>
      <w:r w:rsidRPr="00985639">
        <w:rPr>
          <w:rFonts w:ascii="Times New Roman" w:hAnsi="Times New Roman"/>
          <w:sz w:val="26"/>
          <w:szCs w:val="26"/>
        </w:rPr>
        <w:t>будет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985639" w:rsidRPr="00985639" w:rsidRDefault="00985639" w:rsidP="002706AA">
      <w:pPr>
        <w:adjustRightInd w:val="0"/>
        <w:spacing w:line="360" w:lineRule="auto"/>
        <w:ind w:firstLine="709"/>
        <w:jc w:val="both"/>
        <w:rPr>
          <w:b/>
          <w:bCs/>
          <w:sz w:val="26"/>
          <w:szCs w:val="26"/>
        </w:rPr>
      </w:pPr>
      <w:r w:rsidRPr="00985639">
        <w:rPr>
          <w:sz w:val="26"/>
          <w:szCs w:val="26"/>
        </w:rPr>
        <w:t>Таким образом</w:t>
      </w:r>
      <w:r w:rsidRPr="00985639">
        <w:rPr>
          <w:b/>
          <w:bCs/>
          <w:sz w:val="26"/>
          <w:szCs w:val="26"/>
        </w:rPr>
        <w:t xml:space="preserve">, </w:t>
      </w:r>
      <w:r w:rsidRPr="00985639">
        <w:rPr>
          <w:sz w:val="26"/>
          <w:szCs w:val="26"/>
        </w:rPr>
        <w:t>на основании критериев определения единой теплоснабжающей организации</w:t>
      </w:r>
      <w:r w:rsidRPr="00985639">
        <w:rPr>
          <w:b/>
          <w:bCs/>
          <w:sz w:val="26"/>
          <w:szCs w:val="26"/>
        </w:rPr>
        <w:t xml:space="preserve">, </w:t>
      </w:r>
      <w:r w:rsidRPr="00985639">
        <w:rPr>
          <w:sz w:val="26"/>
          <w:szCs w:val="26"/>
        </w:rPr>
        <w:t xml:space="preserve">установленных в Правилах организации теплоснабжения предлагается определить единую теплоснабжающую организацию в </w:t>
      </w:r>
      <w:r w:rsidR="003407BC">
        <w:rPr>
          <w:sz w:val="26"/>
          <w:szCs w:val="26"/>
        </w:rPr>
        <w:t>Одесском сельском поселении</w:t>
      </w:r>
      <w:r w:rsidRPr="00985639">
        <w:rPr>
          <w:sz w:val="26"/>
          <w:szCs w:val="26"/>
        </w:rPr>
        <w:t xml:space="preserve">, это </w:t>
      </w:r>
      <w:r w:rsidR="003407BC">
        <w:rPr>
          <w:sz w:val="26"/>
          <w:szCs w:val="26"/>
        </w:rPr>
        <w:t>МУП «ТЕПЛОВИК»</w:t>
      </w:r>
    </w:p>
    <w:p w:rsidR="00985639" w:rsidRPr="003407BC" w:rsidRDefault="00985639" w:rsidP="002706AA">
      <w:pPr>
        <w:spacing w:line="360" w:lineRule="auto"/>
        <w:ind w:firstLine="709"/>
        <w:jc w:val="both"/>
        <w:rPr>
          <w:sz w:val="26"/>
          <w:szCs w:val="26"/>
        </w:rPr>
      </w:pPr>
      <w:r w:rsidRPr="00985639">
        <w:rPr>
          <w:rStyle w:val="FontStyle13"/>
        </w:rPr>
        <w:t xml:space="preserve">Зоны действия </w:t>
      </w:r>
      <w:r w:rsidRPr="003407BC">
        <w:rPr>
          <w:rStyle w:val="FontStyle13"/>
        </w:rPr>
        <w:t xml:space="preserve">источников теплоснабжения, являются границами зоны деятельности и эксплуатационной ответственности </w:t>
      </w:r>
      <w:r w:rsidRPr="003407BC">
        <w:rPr>
          <w:sz w:val="26"/>
          <w:szCs w:val="26"/>
        </w:rPr>
        <w:t xml:space="preserve">поставщика тепловой энергии в </w:t>
      </w:r>
      <w:r w:rsidR="003407BC" w:rsidRPr="003407BC">
        <w:rPr>
          <w:sz w:val="26"/>
          <w:szCs w:val="26"/>
        </w:rPr>
        <w:t>Одесском сельском поселении</w:t>
      </w:r>
      <w:r w:rsidRPr="003407BC">
        <w:rPr>
          <w:sz w:val="26"/>
          <w:szCs w:val="26"/>
        </w:rPr>
        <w:t xml:space="preserve">, которому принадлежат данные источники. </w:t>
      </w:r>
    </w:p>
    <w:p w:rsidR="00F63D39" w:rsidRDefault="00F63D39" w:rsidP="002706AA">
      <w:pPr>
        <w:pStyle w:val="a3"/>
        <w:spacing w:before="149" w:line="360" w:lineRule="auto"/>
        <w:ind w:left="220" w:firstLine="540"/>
        <w:jc w:val="both"/>
      </w:pPr>
    </w:p>
    <w:p w:rsidR="00F63D39" w:rsidRDefault="00F63D39" w:rsidP="002706AA">
      <w:pPr>
        <w:spacing w:line="360" w:lineRule="auto"/>
        <w:jc w:val="both"/>
        <w:sectPr w:rsidR="00F63D39" w:rsidSect="002706AA">
          <w:type w:val="nextColumn"/>
          <w:pgSz w:w="11910" w:h="16840"/>
          <w:pgMar w:top="1134" w:right="567" w:bottom="1134" w:left="1701" w:header="0" w:footer="336" w:gutter="0"/>
          <w:cols w:space="720"/>
        </w:sectPr>
      </w:pPr>
    </w:p>
    <w:p w:rsidR="00F63D39" w:rsidRDefault="00D715D4" w:rsidP="002706AA">
      <w:pPr>
        <w:pStyle w:val="1"/>
        <w:numPr>
          <w:ilvl w:val="0"/>
          <w:numId w:val="16"/>
        </w:numPr>
        <w:tabs>
          <w:tab w:val="left" w:pos="1061"/>
        </w:tabs>
        <w:spacing w:before="61" w:line="357" w:lineRule="auto"/>
        <w:ind w:left="220" w:firstLine="540"/>
      </w:pPr>
      <w:bookmarkStart w:id="51" w:name="_Toc35964974"/>
      <w:r>
        <w:lastRenderedPageBreak/>
        <w:t>Решения о распределении тепловой нагрузки между источниками тепловой энергии</w:t>
      </w:r>
      <w:bookmarkEnd w:id="51"/>
    </w:p>
    <w:p w:rsidR="00F63D39" w:rsidRDefault="00F63D39" w:rsidP="002706AA">
      <w:pPr>
        <w:pStyle w:val="a3"/>
        <w:spacing w:before="9"/>
        <w:rPr>
          <w:b/>
          <w:sz w:val="38"/>
        </w:rPr>
      </w:pPr>
    </w:p>
    <w:p w:rsidR="00F63D39" w:rsidRDefault="00985639" w:rsidP="002706AA">
      <w:pPr>
        <w:pStyle w:val="a3"/>
        <w:spacing w:line="360" w:lineRule="auto"/>
        <w:ind w:left="220" w:firstLine="540"/>
        <w:jc w:val="both"/>
      </w:pPr>
      <w:r w:rsidRPr="00985639">
        <w:t>Возможность поставок тепловой энергии потребителям от различных источников тепловой энергии при сохранении надежности теплоснабжения отсутствует</w:t>
      </w:r>
      <w:r>
        <w:t>.</w:t>
      </w:r>
    </w:p>
    <w:p w:rsidR="00F63D39" w:rsidRDefault="00D715D4" w:rsidP="002706AA">
      <w:pPr>
        <w:pStyle w:val="a3"/>
        <w:spacing w:before="2" w:line="357" w:lineRule="auto"/>
        <w:ind w:left="220" w:firstLine="540"/>
        <w:jc w:val="both"/>
      </w:pPr>
      <w:r>
        <w:t xml:space="preserve">Предлагаемое к реализации распределение тепловой нагрузки представлено в таблице </w:t>
      </w:r>
      <w:r w:rsidR="00985639">
        <w:t>16</w:t>
      </w:r>
      <w:r>
        <w:t>.</w:t>
      </w:r>
    </w:p>
    <w:p w:rsidR="00F63D39" w:rsidRDefault="00D715D4" w:rsidP="002706AA">
      <w:pPr>
        <w:spacing w:before="1"/>
        <w:ind w:left="760"/>
        <w:rPr>
          <w:sz w:val="26"/>
          <w:szCs w:val="26"/>
        </w:rPr>
      </w:pPr>
      <w:r w:rsidRPr="00985639">
        <w:rPr>
          <w:sz w:val="26"/>
          <w:szCs w:val="26"/>
        </w:rPr>
        <w:t xml:space="preserve">Таблица </w:t>
      </w:r>
      <w:r w:rsidR="00985639" w:rsidRPr="00985639">
        <w:rPr>
          <w:sz w:val="26"/>
          <w:szCs w:val="26"/>
        </w:rPr>
        <w:t>16</w:t>
      </w:r>
      <w:r w:rsidRPr="00985639">
        <w:rPr>
          <w:sz w:val="26"/>
          <w:szCs w:val="26"/>
        </w:rPr>
        <w:t>. Распределение тепловой нагрузки между источниками тепловой энергии</w:t>
      </w:r>
    </w:p>
    <w:p w:rsidR="001A2CA9" w:rsidRDefault="001A2CA9" w:rsidP="002706AA">
      <w:pPr>
        <w:spacing w:before="1"/>
        <w:ind w:left="760"/>
        <w:rPr>
          <w:sz w:val="26"/>
          <w:szCs w:val="26"/>
        </w:rPr>
      </w:pP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2887"/>
        <w:gridCol w:w="2642"/>
        <w:gridCol w:w="2409"/>
      </w:tblGrid>
      <w:tr w:rsidR="001A2CA9" w:rsidRPr="00015BA7" w:rsidTr="001A2CA9">
        <w:trPr>
          <w:trHeight w:val="227"/>
          <w:jc w:val="center"/>
        </w:trPr>
        <w:tc>
          <w:tcPr>
            <w:tcW w:w="562" w:type="dxa"/>
          </w:tcPr>
          <w:p w:rsidR="001A2CA9" w:rsidRPr="00015BA7" w:rsidRDefault="001A2CA9" w:rsidP="00116E27">
            <w:pPr>
              <w:pStyle w:val="a3"/>
              <w:spacing w:line="276" w:lineRule="auto"/>
              <w:ind w:left="-120" w:right="-102"/>
              <w:jc w:val="center"/>
            </w:pPr>
            <w:r>
              <w:t>№ п/п</w:t>
            </w:r>
          </w:p>
        </w:tc>
        <w:tc>
          <w:tcPr>
            <w:tcW w:w="2887" w:type="dxa"/>
            <w:vAlign w:val="center"/>
          </w:tcPr>
          <w:p w:rsidR="001A2CA9" w:rsidRPr="00015BA7" w:rsidRDefault="001A2CA9" w:rsidP="00116E27">
            <w:pPr>
              <w:pStyle w:val="a3"/>
              <w:spacing w:line="276" w:lineRule="auto"/>
              <w:jc w:val="center"/>
            </w:pPr>
            <w:r w:rsidRPr="00015BA7">
              <w:t>Наименование</w:t>
            </w:r>
            <w:r>
              <w:t xml:space="preserve"> источника теплоснабжения</w:t>
            </w:r>
          </w:p>
        </w:tc>
        <w:tc>
          <w:tcPr>
            <w:tcW w:w="2642" w:type="dxa"/>
            <w:tcBorders>
              <w:right w:val="single" w:sz="4" w:space="0" w:color="auto"/>
            </w:tcBorders>
            <w:vAlign w:val="center"/>
          </w:tcPr>
          <w:p w:rsidR="001A2CA9" w:rsidRPr="00015BA7" w:rsidRDefault="001A2CA9" w:rsidP="00116E27">
            <w:pPr>
              <w:pStyle w:val="a3"/>
              <w:spacing w:line="276" w:lineRule="auto"/>
              <w:jc w:val="center"/>
            </w:pPr>
            <w:r w:rsidRPr="00015BA7">
              <w:t>Подключенная нагрузка</w:t>
            </w:r>
            <w:r>
              <w:t xml:space="preserve"> на 2019 год</w:t>
            </w:r>
            <w:r w:rsidRPr="00015BA7">
              <w:t>, Гкал/час</w:t>
            </w:r>
          </w:p>
        </w:tc>
        <w:tc>
          <w:tcPr>
            <w:tcW w:w="2409" w:type="dxa"/>
            <w:tcBorders>
              <w:left w:val="single" w:sz="4" w:space="0" w:color="auto"/>
            </w:tcBorders>
            <w:vAlign w:val="center"/>
          </w:tcPr>
          <w:p w:rsidR="001A2CA9" w:rsidRPr="00015BA7" w:rsidRDefault="001A2CA9" w:rsidP="00116E27">
            <w:pPr>
              <w:pStyle w:val="a3"/>
              <w:spacing w:line="276" w:lineRule="auto"/>
              <w:jc w:val="center"/>
            </w:pPr>
            <w:r w:rsidRPr="00015BA7">
              <w:t>Подключенная нагрузка</w:t>
            </w:r>
            <w:r>
              <w:t xml:space="preserve"> на 2034 год</w:t>
            </w:r>
            <w:r w:rsidRPr="00015BA7">
              <w:t>, Гкал/час</w:t>
            </w:r>
          </w:p>
        </w:tc>
      </w:tr>
      <w:tr w:rsidR="001A2CA9" w:rsidRPr="00015BA7" w:rsidTr="001A2CA9">
        <w:trPr>
          <w:trHeight w:val="227"/>
          <w:jc w:val="center"/>
        </w:trPr>
        <w:tc>
          <w:tcPr>
            <w:tcW w:w="562" w:type="dxa"/>
          </w:tcPr>
          <w:p w:rsidR="001A2CA9" w:rsidRPr="00015BA7" w:rsidRDefault="001A2CA9" w:rsidP="001A2CA9">
            <w:pPr>
              <w:spacing w:line="276" w:lineRule="auto"/>
              <w:jc w:val="center"/>
              <w:rPr>
                <w:sz w:val="26"/>
                <w:szCs w:val="26"/>
              </w:rPr>
            </w:pPr>
            <w:r>
              <w:rPr>
                <w:sz w:val="26"/>
                <w:szCs w:val="26"/>
              </w:rPr>
              <w:t>1</w:t>
            </w:r>
          </w:p>
        </w:tc>
        <w:tc>
          <w:tcPr>
            <w:tcW w:w="2887" w:type="dxa"/>
            <w:vAlign w:val="center"/>
          </w:tcPr>
          <w:p w:rsidR="001A2CA9" w:rsidRPr="00015BA7" w:rsidRDefault="001A2CA9" w:rsidP="001A2CA9">
            <w:pPr>
              <w:spacing w:line="276" w:lineRule="auto"/>
              <w:jc w:val="center"/>
              <w:rPr>
                <w:sz w:val="26"/>
                <w:szCs w:val="26"/>
                <w:lang w:bidi="ar-SA"/>
              </w:rPr>
            </w:pPr>
            <w:r w:rsidRPr="00015BA7">
              <w:rPr>
                <w:sz w:val="26"/>
                <w:szCs w:val="26"/>
              </w:rPr>
              <w:t>котельная №1 МУП Тепловик</w:t>
            </w:r>
          </w:p>
        </w:tc>
        <w:tc>
          <w:tcPr>
            <w:tcW w:w="2642" w:type="dxa"/>
            <w:tcBorders>
              <w:right w:val="single" w:sz="4" w:space="0" w:color="auto"/>
            </w:tcBorders>
            <w:vAlign w:val="center"/>
          </w:tcPr>
          <w:p w:rsidR="001A2CA9" w:rsidRPr="00015BA7" w:rsidRDefault="001A2CA9" w:rsidP="001A2CA9">
            <w:pPr>
              <w:pStyle w:val="a3"/>
              <w:spacing w:line="276" w:lineRule="auto"/>
              <w:jc w:val="center"/>
            </w:pPr>
            <w:r w:rsidRPr="00015BA7">
              <w:t>7,42</w:t>
            </w:r>
          </w:p>
        </w:tc>
        <w:tc>
          <w:tcPr>
            <w:tcW w:w="2409" w:type="dxa"/>
            <w:tcBorders>
              <w:left w:val="single" w:sz="4" w:space="0" w:color="auto"/>
            </w:tcBorders>
            <w:vAlign w:val="center"/>
          </w:tcPr>
          <w:p w:rsidR="001A2CA9" w:rsidRPr="00015BA7" w:rsidRDefault="001A2CA9" w:rsidP="001A2CA9">
            <w:pPr>
              <w:pStyle w:val="a3"/>
              <w:spacing w:line="276" w:lineRule="auto"/>
              <w:jc w:val="center"/>
            </w:pPr>
            <w:r w:rsidRPr="00015BA7">
              <w:t>7,</w:t>
            </w:r>
            <w:r>
              <w:t>73</w:t>
            </w:r>
          </w:p>
        </w:tc>
      </w:tr>
      <w:tr w:rsidR="001A2CA9" w:rsidRPr="00015BA7" w:rsidTr="001A2CA9">
        <w:trPr>
          <w:trHeight w:val="227"/>
          <w:jc w:val="center"/>
        </w:trPr>
        <w:tc>
          <w:tcPr>
            <w:tcW w:w="562" w:type="dxa"/>
          </w:tcPr>
          <w:p w:rsidR="001A2CA9" w:rsidRPr="00015BA7" w:rsidRDefault="001A2CA9" w:rsidP="001A2CA9">
            <w:pPr>
              <w:spacing w:line="276" w:lineRule="auto"/>
              <w:jc w:val="center"/>
              <w:rPr>
                <w:sz w:val="26"/>
                <w:szCs w:val="26"/>
              </w:rPr>
            </w:pPr>
            <w:r>
              <w:rPr>
                <w:sz w:val="26"/>
                <w:szCs w:val="26"/>
              </w:rPr>
              <w:t>2</w:t>
            </w:r>
          </w:p>
        </w:tc>
        <w:tc>
          <w:tcPr>
            <w:tcW w:w="2887" w:type="dxa"/>
            <w:vAlign w:val="center"/>
          </w:tcPr>
          <w:p w:rsidR="001A2CA9" w:rsidRPr="00015BA7" w:rsidRDefault="001A2CA9" w:rsidP="001A2CA9">
            <w:pPr>
              <w:spacing w:line="276" w:lineRule="auto"/>
              <w:jc w:val="center"/>
              <w:rPr>
                <w:sz w:val="26"/>
                <w:szCs w:val="26"/>
              </w:rPr>
            </w:pPr>
            <w:r w:rsidRPr="00015BA7">
              <w:rPr>
                <w:sz w:val="26"/>
                <w:szCs w:val="26"/>
              </w:rPr>
              <w:t>котельная №3 ЦРБ МУП "Тепловик"</w:t>
            </w:r>
          </w:p>
        </w:tc>
        <w:tc>
          <w:tcPr>
            <w:tcW w:w="2642" w:type="dxa"/>
            <w:tcBorders>
              <w:right w:val="single" w:sz="4" w:space="0" w:color="auto"/>
            </w:tcBorders>
            <w:vAlign w:val="center"/>
          </w:tcPr>
          <w:p w:rsidR="001A2CA9" w:rsidRPr="00015BA7" w:rsidRDefault="001A2CA9" w:rsidP="001A2CA9">
            <w:pPr>
              <w:pStyle w:val="a3"/>
              <w:spacing w:line="276" w:lineRule="auto"/>
              <w:jc w:val="center"/>
            </w:pPr>
            <w:r w:rsidRPr="00015BA7">
              <w:t>0,98</w:t>
            </w:r>
          </w:p>
        </w:tc>
        <w:tc>
          <w:tcPr>
            <w:tcW w:w="2409" w:type="dxa"/>
            <w:tcBorders>
              <w:left w:val="single" w:sz="4" w:space="0" w:color="auto"/>
            </w:tcBorders>
            <w:vAlign w:val="center"/>
          </w:tcPr>
          <w:p w:rsidR="001A2CA9" w:rsidRPr="00015BA7" w:rsidRDefault="001A2CA9" w:rsidP="001A2CA9">
            <w:pPr>
              <w:pStyle w:val="a3"/>
              <w:spacing w:line="276" w:lineRule="auto"/>
              <w:jc w:val="center"/>
            </w:pPr>
            <w:r w:rsidRPr="00015BA7">
              <w:t>0,98</w:t>
            </w:r>
          </w:p>
        </w:tc>
      </w:tr>
      <w:tr w:rsidR="001A2CA9" w:rsidRPr="00015BA7" w:rsidTr="001A2CA9">
        <w:trPr>
          <w:trHeight w:val="227"/>
          <w:jc w:val="center"/>
        </w:trPr>
        <w:tc>
          <w:tcPr>
            <w:tcW w:w="562" w:type="dxa"/>
          </w:tcPr>
          <w:p w:rsidR="001A2CA9" w:rsidRPr="00015BA7" w:rsidRDefault="007B20D7" w:rsidP="001A2CA9">
            <w:pPr>
              <w:spacing w:line="276" w:lineRule="auto"/>
              <w:jc w:val="center"/>
              <w:rPr>
                <w:sz w:val="26"/>
                <w:szCs w:val="26"/>
              </w:rPr>
            </w:pPr>
            <w:r>
              <w:rPr>
                <w:sz w:val="26"/>
                <w:szCs w:val="26"/>
              </w:rPr>
              <w:t>3</w:t>
            </w:r>
          </w:p>
        </w:tc>
        <w:tc>
          <w:tcPr>
            <w:tcW w:w="2887" w:type="dxa"/>
            <w:vAlign w:val="center"/>
          </w:tcPr>
          <w:p w:rsidR="001A2CA9" w:rsidRPr="00015BA7" w:rsidRDefault="001A2CA9" w:rsidP="001A2CA9">
            <w:pPr>
              <w:spacing w:line="276" w:lineRule="auto"/>
              <w:jc w:val="center"/>
              <w:rPr>
                <w:sz w:val="26"/>
                <w:szCs w:val="26"/>
              </w:rPr>
            </w:pPr>
            <w:r w:rsidRPr="00015BA7">
              <w:rPr>
                <w:sz w:val="26"/>
                <w:szCs w:val="26"/>
              </w:rPr>
              <w:t>Котельная Ветстанции</w:t>
            </w:r>
          </w:p>
        </w:tc>
        <w:tc>
          <w:tcPr>
            <w:tcW w:w="2642" w:type="dxa"/>
            <w:tcBorders>
              <w:right w:val="single" w:sz="4" w:space="0" w:color="auto"/>
            </w:tcBorders>
            <w:vAlign w:val="center"/>
          </w:tcPr>
          <w:p w:rsidR="001A2CA9" w:rsidRPr="00015BA7" w:rsidRDefault="001A2CA9" w:rsidP="001A2CA9">
            <w:pPr>
              <w:pStyle w:val="a3"/>
              <w:spacing w:line="276" w:lineRule="auto"/>
              <w:jc w:val="center"/>
            </w:pPr>
            <w:r w:rsidRPr="00015BA7">
              <w:t>0,13</w:t>
            </w:r>
          </w:p>
        </w:tc>
        <w:tc>
          <w:tcPr>
            <w:tcW w:w="2409" w:type="dxa"/>
            <w:tcBorders>
              <w:left w:val="single" w:sz="4" w:space="0" w:color="auto"/>
            </w:tcBorders>
            <w:vAlign w:val="center"/>
          </w:tcPr>
          <w:p w:rsidR="001A2CA9" w:rsidRPr="00015BA7" w:rsidRDefault="001A2CA9" w:rsidP="001A2CA9">
            <w:pPr>
              <w:pStyle w:val="a3"/>
              <w:spacing w:line="276" w:lineRule="auto"/>
              <w:jc w:val="center"/>
            </w:pPr>
            <w:r w:rsidRPr="00015BA7">
              <w:t>0,13</w:t>
            </w:r>
          </w:p>
        </w:tc>
      </w:tr>
      <w:tr w:rsidR="001A2CA9" w:rsidRPr="00015BA7" w:rsidTr="001A2CA9">
        <w:trPr>
          <w:trHeight w:val="227"/>
          <w:jc w:val="center"/>
        </w:trPr>
        <w:tc>
          <w:tcPr>
            <w:tcW w:w="562" w:type="dxa"/>
          </w:tcPr>
          <w:p w:rsidR="001A2CA9" w:rsidRPr="00015BA7" w:rsidRDefault="007B20D7" w:rsidP="001A2CA9">
            <w:pPr>
              <w:spacing w:line="276" w:lineRule="auto"/>
              <w:jc w:val="center"/>
              <w:rPr>
                <w:sz w:val="26"/>
                <w:szCs w:val="26"/>
              </w:rPr>
            </w:pPr>
            <w:r>
              <w:rPr>
                <w:sz w:val="26"/>
                <w:szCs w:val="26"/>
              </w:rPr>
              <w:t>4</w:t>
            </w:r>
          </w:p>
        </w:tc>
        <w:tc>
          <w:tcPr>
            <w:tcW w:w="2887" w:type="dxa"/>
            <w:vAlign w:val="center"/>
          </w:tcPr>
          <w:p w:rsidR="001A2CA9" w:rsidRPr="00015BA7" w:rsidRDefault="001A2CA9" w:rsidP="001A2CA9">
            <w:pPr>
              <w:spacing w:line="276" w:lineRule="auto"/>
              <w:jc w:val="center"/>
              <w:rPr>
                <w:sz w:val="26"/>
                <w:szCs w:val="26"/>
                <w:lang w:bidi="ar-SA"/>
              </w:rPr>
            </w:pPr>
            <w:r w:rsidRPr="00015BA7">
              <w:rPr>
                <w:sz w:val="26"/>
                <w:szCs w:val="26"/>
              </w:rPr>
              <w:t>Котельная Одесский водоканал</w:t>
            </w:r>
          </w:p>
        </w:tc>
        <w:tc>
          <w:tcPr>
            <w:tcW w:w="2642" w:type="dxa"/>
            <w:tcBorders>
              <w:right w:val="single" w:sz="4" w:space="0" w:color="auto"/>
            </w:tcBorders>
            <w:vAlign w:val="center"/>
          </w:tcPr>
          <w:p w:rsidR="001A2CA9" w:rsidRPr="00015BA7" w:rsidRDefault="001A2CA9" w:rsidP="001A2CA9">
            <w:pPr>
              <w:pStyle w:val="a3"/>
              <w:spacing w:line="276" w:lineRule="auto"/>
              <w:jc w:val="center"/>
            </w:pPr>
            <w:r w:rsidRPr="00015BA7">
              <w:t>0,12</w:t>
            </w:r>
          </w:p>
        </w:tc>
        <w:tc>
          <w:tcPr>
            <w:tcW w:w="2409" w:type="dxa"/>
            <w:tcBorders>
              <w:left w:val="single" w:sz="4" w:space="0" w:color="auto"/>
            </w:tcBorders>
            <w:vAlign w:val="center"/>
          </w:tcPr>
          <w:p w:rsidR="001A2CA9" w:rsidRPr="00015BA7" w:rsidRDefault="001A2CA9" w:rsidP="001A2CA9">
            <w:pPr>
              <w:pStyle w:val="a3"/>
              <w:spacing w:line="276" w:lineRule="auto"/>
              <w:jc w:val="center"/>
            </w:pPr>
            <w:r w:rsidRPr="00015BA7">
              <w:t>0,12</w:t>
            </w:r>
          </w:p>
        </w:tc>
      </w:tr>
      <w:tr w:rsidR="001A2CA9" w:rsidRPr="00015BA7" w:rsidTr="001A2CA9">
        <w:trPr>
          <w:trHeight w:val="227"/>
          <w:jc w:val="center"/>
        </w:trPr>
        <w:tc>
          <w:tcPr>
            <w:tcW w:w="562" w:type="dxa"/>
          </w:tcPr>
          <w:p w:rsidR="001A2CA9" w:rsidRPr="00015BA7" w:rsidRDefault="007B20D7" w:rsidP="001A2CA9">
            <w:pPr>
              <w:spacing w:line="276" w:lineRule="auto"/>
              <w:jc w:val="center"/>
              <w:rPr>
                <w:sz w:val="26"/>
                <w:szCs w:val="26"/>
              </w:rPr>
            </w:pPr>
            <w:r>
              <w:rPr>
                <w:sz w:val="26"/>
                <w:szCs w:val="26"/>
              </w:rPr>
              <w:t>5</w:t>
            </w:r>
          </w:p>
        </w:tc>
        <w:tc>
          <w:tcPr>
            <w:tcW w:w="2887" w:type="dxa"/>
            <w:vAlign w:val="center"/>
          </w:tcPr>
          <w:p w:rsidR="001A2CA9" w:rsidRPr="00015BA7" w:rsidRDefault="001A2CA9" w:rsidP="001A2CA9">
            <w:pPr>
              <w:spacing w:line="276" w:lineRule="auto"/>
              <w:jc w:val="center"/>
              <w:rPr>
                <w:sz w:val="26"/>
                <w:szCs w:val="26"/>
                <w:lang w:bidi="ar-SA"/>
              </w:rPr>
            </w:pPr>
            <w:r w:rsidRPr="00015BA7">
              <w:rPr>
                <w:sz w:val="26"/>
                <w:szCs w:val="26"/>
              </w:rPr>
              <w:t>Котельная Одесское ДЭУ</w:t>
            </w:r>
          </w:p>
        </w:tc>
        <w:tc>
          <w:tcPr>
            <w:tcW w:w="2642" w:type="dxa"/>
            <w:tcBorders>
              <w:right w:val="single" w:sz="4" w:space="0" w:color="auto"/>
            </w:tcBorders>
            <w:vAlign w:val="center"/>
          </w:tcPr>
          <w:p w:rsidR="001A2CA9" w:rsidRPr="00015BA7" w:rsidRDefault="001A2CA9" w:rsidP="001A2CA9">
            <w:pPr>
              <w:pStyle w:val="a3"/>
              <w:spacing w:line="276" w:lineRule="auto"/>
              <w:jc w:val="center"/>
            </w:pPr>
            <w:r w:rsidRPr="00015BA7">
              <w:t>0,59</w:t>
            </w:r>
          </w:p>
        </w:tc>
        <w:tc>
          <w:tcPr>
            <w:tcW w:w="2409" w:type="dxa"/>
            <w:tcBorders>
              <w:left w:val="single" w:sz="4" w:space="0" w:color="auto"/>
            </w:tcBorders>
            <w:vAlign w:val="center"/>
          </w:tcPr>
          <w:p w:rsidR="001A2CA9" w:rsidRPr="00015BA7" w:rsidRDefault="001A2CA9" w:rsidP="001A2CA9">
            <w:pPr>
              <w:pStyle w:val="a3"/>
              <w:spacing w:line="276" w:lineRule="auto"/>
              <w:jc w:val="center"/>
            </w:pPr>
            <w:r w:rsidRPr="00015BA7">
              <w:t>0,59</w:t>
            </w:r>
          </w:p>
        </w:tc>
      </w:tr>
      <w:tr w:rsidR="001A2CA9" w:rsidRPr="00015BA7" w:rsidTr="001A2CA9">
        <w:trPr>
          <w:trHeight w:val="227"/>
          <w:jc w:val="center"/>
        </w:trPr>
        <w:tc>
          <w:tcPr>
            <w:tcW w:w="562" w:type="dxa"/>
          </w:tcPr>
          <w:p w:rsidR="001A2CA9" w:rsidRPr="00015BA7" w:rsidRDefault="007B20D7" w:rsidP="001A2CA9">
            <w:pPr>
              <w:spacing w:line="276" w:lineRule="auto"/>
              <w:jc w:val="center"/>
              <w:rPr>
                <w:sz w:val="26"/>
                <w:szCs w:val="26"/>
              </w:rPr>
            </w:pPr>
            <w:r>
              <w:rPr>
                <w:sz w:val="26"/>
                <w:szCs w:val="26"/>
              </w:rPr>
              <w:t>6</w:t>
            </w:r>
          </w:p>
        </w:tc>
        <w:tc>
          <w:tcPr>
            <w:tcW w:w="2887" w:type="dxa"/>
            <w:vAlign w:val="center"/>
          </w:tcPr>
          <w:p w:rsidR="001A2CA9" w:rsidRPr="00015BA7" w:rsidRDefault="001A2CA9" w:rsidP="001A2CA9">
            <w:pPr>
              <w:spacing w:line="276" w:lineRule="auto"/>
              <w:jc w:val="center"/>
              <w:rPr>
                <w:sz w:val="26"/>
                <w:szCs w:val="26"/>
                <w:lang w:bidi="ar-SA"/>
              </w:rPr>
            </w:pPr>
            <w:r w:rsidRPr="00015BA7">
              <w:rPr>
                <w:sz w:val="26"/>
                <w:szCs w:val="26"/>
              </w:rPr>
              <w:t>Котельная ЗАО "Любинский молочноконсервный комбинат"</w:t>
            </w:r>
          </w:p>
        </w:tc>
        <w:tc>
          <w:tcPr>
            <w:tcW w:w="2642" w:type="dxa"/>
            <w:tcBorders>
              <w:right w:val="single" w:sz="4" w:space="0" w:color="auto"/>
            </w:tcBorders>
            <w:vAlign w:val="center"/>
          </w:tcPr>
          <w:p w:rsidR="001A2CA9" w:rsidRPr="00015BA7" w:rsidRDefault="001A2CA9" w:rsidP="001A2CA9">
            <w:pPr>
              <w:pStyle w:val="a3"/>
              <w:spacing w:line="276" w:lineRule="auto"/>
              <w:jc w:val="center"/>
            </w:pPr>
            <w:r w:rsidRPr="00015BA7">
              <w:t>0,05</w:t>
            </w:r>
          </w:p>
        </w:tc>
        <w:tc>
          <w:tcPr>
            <w:tcW w:w="2409" w:type="dxa"/>
            <w:tcBorders>
              <w:left w:val="single" w:sz="4" w:space="0" w:color="auto"/>
            </w:tcBorders>
            <w:vAlign w:val="center"/>
          </w:tcPr>
          <w:p w:rsidR="001A2CA9" w:rsidRPr="00015BA7" w:rsidRDefault="001A2CA9" w:rsidP="001A2CA9">
            <w:pPr>
              <w:pStyle w:val="a3"/>
              <w:spacing w:line="276" w:lineRule="auto"/>
              <w:jc w:val="center"/>
            </w:pPr>
            <w:r w:rsidRPr="00015BA7">
              <w:t>0,05</w:t>
            </w:r>
          </w:p>
        </w:tc>
      </w:tr>
    </w:tbl>
    <w:p w:rsidR="001A2CA9" w:rsidRPr="00985639" w:rsidRDefault="001A2CA9" w:rsidP="002706AA">
      <w:pPr>
        <w:spacing w:before="1"/>
        <w:ind w:left="760"/>
        <w:rPr>
          <w:sz w:val="26"/>
          <w:szCs w:val="26"/>
        </w:rPr>
      </w:pPr>
    </w:p>
    <w:p w:rsidR="00F63D39" w:rsidRDefault="00F63D39" w:rsidP="002706AA">
      <w:pPr>
        <w:pStyle w:val="a3"/>
        <w:spacing w:before="1" w:after="1"/>
        <w:rPr>
          <w:b/>
          <w:sz w:val="12"/>
        </w:rPr>
      </w:pPr>
    </w:p>
    <w:p w:rsidR="00F63D39" w:rsidRDefault="00F63D39" w:rsidP="002706AA">
      <w:pPr>
        <w:jc w:val="center"/>
        <w:rPr>
          <w:sz w:val="24"/>
        </w:rPr>
        <w:sectPr w:rsidR="00F63D39" w:rsidSect="002706AA">
          <w:type w:val="nextColumn"/>
          <w:pgSz w:w="11910" w:h="16840"/>
          <w:pgMar w:top="1134" w:right="567" w:bottom="1134" w:left="1701" w:header="0" w:footer="336" w:gutter="0"/>
          <w:cols w:space="720"/>
        </w:sectPr>
      </w:pPr>
    </w:p>
    <w:p w:rsidR="00F63D39" w:rsidRDefault="00D715D4" w:rsidP="002706AA">
      <w:pPr>
        <w:pStyle w:val="1"/>
        <w:numPr>
          <w:ilvl w:val="0"/>
          <w:numId w:val="16"/>
        </w:numPr>
        <w:tabs>
          <w:tab w:val="left" w:pos="1150"/>
        </w:tabs>
        <w:spacing w:before="61"/>
        <w:ind w:left="1149"/>
        <w:jc w:val="left"/>
      </w:pPr>
      <w:bookmarkStart w:id="52" w:name="_Toc35964975"/>
      <w:r>
        <w:lastRenderedPageBreak/>
        <w:t>Решения по бесхозным тепловым</w:t>
      </w:r>
      <w:r>
        <w:rPr>
          <w:spacing w:val="-2"/>
        </w:rPr>
        <w:t xml:space="preserve"> </w:t>
      </w:r>
      <w:r>
        <w:t>сетям</w:t>
      </w:r>
      <w:bookmarkEnd w:id="52"/>
    </w:p>
    <w:p w:rsidR="00F63D39" w:rsidRDefault="00F63D39" w:rsidP="002706AA">
      <w:pPr>
        <w:pStyle w:val="a3"/>
        <w:rPr>
          <w:b/>
          <w:sz w:val="28"/>
        </w:rPr>
      </w:pPr>
    </w:p>
    <w:p w:rsidR="00F63D39" w:rsidRDefault="00F63D39" w:rsidP="002706AA">
      <w:pPr>
        <w:pStyle w:val="a3"/>
        <w:spacing w:before="2"/>
        <w:rPr>
          <w:b/>
          <w:sz w:val="23"/>
        </w:rPr>
      </w:pPr>
    </w:p>
    <w:p w:rsidR="00365942" w:rsidRDefault="00365942" w:rsidP="002706AA">
      <w:pPr>
        <w:pStyle w:val="a3"/>
        <w:spacing w:before="1" w:line="360" w:lineRule="auto"/>
        <w:ind w:left="220" w:firstLine="540"/>
        <w:jc w:val="both"/>
      </w:pPr>
      <w:r>
        <w:t xml:space="preserve">На территории </w:t>
      </w:r>
      <w:r w:rsidR="005E782E">
        <w:t>Одесского сельского поселения</w:t>
      </w:r>
      <w:r>
        <w:t xml:space="preserve"> в границах системы теплоснабжения  бесхозяйных тепловых сетей (тепловых сетей, не имеющих эксплуатирующей организации) не выявлено.</w:t>
      </w:r>
    </w:p>
    <w:p w:rsidR="00F63D39" w:rsidRDefault="00365942" w:rsidP="002706AA">
      <w:pPr>
        <w:pStyle w:val="a3"/>
        <w:spacing w:before="1" w:line="360" w:lineRule="auto"/>
        <w:ind w:left="220" w:firstLine="540"/>
        <w:jc w:val="both"/>
      </w:pPr>
      <w:r>
        <w:t>В случае выявления бесхозяйных тепловых сетей решения принимаются органом местного самоуправления в соответствии со статьей 15 с пунктом 6 Федерального закона от 27. 07. 2010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теплоснабжающую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sectPr w:rsidR="00F63D39" w:rsidSect="002706AA">
      <w:type w:val="nextColumn"/>
      <w:pgSz w:w="11910" w:h="16840"/>
      <w:pgMar w:top="1134" w:right="567" w:bottom="1134" w:left="1701" w:header="0" w:footer="33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16C" w:rsidRDefault="00BB316C">
      <w:r>
        <w:separator/>
      </w:r>
    </w:p>
  </w:endnote>
  <w:endnote w:type="continuationSeparator" w:id="0">
    <w:p w:rsidR="00BB316C" w:rsidRDefault="00BB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82E" w:rsidRDefault="005E782E">
    <w:pPr>
      <w:pStyle w:val="a3"/>
      <w:spacing w:line="14" w:lineRule="auto"/>
      <w:rPr>
        <w:sz w:val="20"/>
      </w:rPr>
    </w:pPr>
    <w:r>
      <w:rPr>
        <w:noProof/>
        <w:lang w:bidi="ar-SA"/>
      </w:rPr>
      <mc:AlternateContent>
        <mc:Choice Requires="wps">
          <w:drawing>
            <wp:anchor distT="0" distB="0" distL="114300" distR="114300" simplePos="0" relativeHeight="503078792" behindDoc="1" locked="0" layoutInCell="1" allowOverlap="1" wp14:anchorId="054AEA04" wp14:editId="2600432B">
              <wp:simplePos x="0" y="0"/>
              <wp:positionH relativeFrom="page">
                <wp:posOffset>7100570</wp:posOffset>
              </wp:positionH>
              <wp:positionV relativeFrom="page">
                <wp:posOffset>10161270</wp:posOffset>
              </wp:positionV>
              <wp:extent cx="128905" cy="283210"/>
              <wp:effectExtent l="4445" t="0" r="0" b="4445"/>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82E" w:rsidRDefault="005E782E">
                          <w:pPr>
                            <w:spacing w:before="149"/>
                            <w:ind w:left="42"/>
                            <w:rPr>
                              <w:sz w:val="24"/>
                            </w:rPr>
                          </w:pPr>
                          <w:r>
                            <w:fldChar w:fldCharType="begin"/>
                          </w:r>
                          <w:r>
                            <w:rPr>
                              <w:sz w:val="24"/>
                            </w:rPr>
                            <w:instrText xml:space="preserve"> PAGE </w:instrText>
                          </w:r>
                          <w:r>
                            <w:fldChar w:fldCharType="separate"/>
                          </w:r>
                          <w:r w:rsidR="004D6020">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4AEA04" id="_x0000_t202" coordsize="21600,21600" o:spt="202" path="m,l,21600r21600,l21600,xe">
              <v:stroke joinstyle="miter"/>
              <v:path gradientshapeok="t" o:connecttype="rect"/>
            </v:shapetype>
            <v:shape id="Text Box 7" o:spid="_x0000_s1026" type="#_x0000_t202" style="position:absolute;margin-left:559.1pt;margin-top:800.1pt;width:10.15pt;height:22.3pt;z-index:-237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" filled="f" stroked="f">
              <v:textbox inset="0,0,0,0">
                <w:txbxContent>
                  <w:p w:rsidR="005E782E" w:rsidRDefault="005E782E">
                    <w:pPr>
                      <w:spacing w:before="149"/>
                      <w:ind w:left="42"/>
                      <w:rPr>
                        <w:sz w:val="24"/>
                      </w:rPr>
                    </w:pPr>
                    <w:r>
                      <w:fldChar w:fldCharType="begin"/>
                    </w:r>
                    <w:r>
                      <w:rPr>
                        <w:sz w:val="24"/>
                      </w:rPr>
                      <w:instrText xml:space="preserve"> PAGE </w:instrText>
                    </w:r>
                    <w:r>
                      <w:fldChar w:fldCharType="separate"/>
                    </w:r>
                    <w:r w:rsidR="004D6020">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82E" w:rsidRDefault="005E782E">
    <w:pPr>
      <w:pStyle w:val="a3"/>
      <w:spacing w:line="14" w:lineRule="auto"/>
      <w:rPr>
        <w:sz w:val="20"/>
      </w:rPr>
    </w:pPr>
    <w:r>
      <w:rPr>
        <w:noProof/>
        <w:lang w:bidi="ar-SA"/>
      </w:rPr>
      <mc:AlternateContent>
        <mc:Choice Requires="wps">
          <w:drawing>
            <wp:anchor distT="0" distB="0" distL="114300" distR="114300" simplePos="0" relativeHeight="503078816" behindDoc="1" locked="0" layoutInCell="1" allowOverlap="1" wp14:anchorId="731D866F" wp14:editId="4EBB4AE8">
              <wp:simplePos x="0" y="0"/>
              <wp:positionH relativeFrom="page">
                <wp:posOffset>7024370</wp:posOffset>
              </wp:positionH>
              <wp:positionV relativeFrom="page">
                <wp:posOffset>10163810</wp:posOffset>
              </wp:positionV>
              <wp:extent cx="203200" cy="194310"/>
              <wp:effectExtent l="4445" t="635" r="1905"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82E" w:rsidRDefault="005E782E">
                          <w:pPr>
                            <w:spacing w:before="10"/>
                            <w:ind w:left="40"/>
                            <w:rPr>
                              <w:sz w:val="24"/>
                            </w:rPr>
                          </w:pPr>
                          <w:r>
                            <w:fldChar w:fldCharType="begin"/>
                          </w:r>
                          <w:r>
                            <w:rPr>
                              <w:sz w:val="24"/>
                            </w:rPr>
                            <w:instrText xml:space="preserve"> PAGE </w:instrText>
                          </w:r>
                          <w:r>
                            <w:fldChar w:fldCharType="separate"/>
                          </w:r>
                          <w:r w:rsidR="004D6020">
                            <w:rPr>
                              <w:noProof/>
                              <w:sz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D866F" id="_x0000_t202" coordsize="21600,21600" o:spt="202" path="m,l,21600r21600,l21600,xe">
              <v:stroke joinstyle="miter"/>
              <v:path gradientshapeok="t" o:connecttype="rect"/>
            </v:shapetype>
            <v:shape id="Text Box 6" o:spid="_x0000_s1027" type="#_x0000_t202" style="position:absolute;margin-left:553.1pt;margin-top:800.3pt;width:16pt;height:15.3pt;z-index:-23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" filled="f" stroked="f">
              <v:textbox inset="0,0,0,0">
                <w:txbxContent>
                  <w:p w:rsidR="005E782E" w:rsidRDefault="005E782E">
                    <w:pPr>
                      <w:spacing w:before="10"/>
                      <w:ind w:left="40"/>
                      <w:rPr>
                        <w:sz w:val="24"/>
                      </w:rPr>
                    </w:pPr>
                    <w:r>
                      <w:fldChar w:fldCharType="begin"/>
                    </w:r>
                    <w:r>
                      <w:rPr>
                        <w:sz w:val="24"/>
                      </w:rPr>
                      <w:instrText xml:space="preserve"> PAGE </w:instrText>
                    </w:r>
                    <w:r>
                      <w:fldChar w:fldCharType="separate"/>
                    </w:r>
                    <w:r w:rsidR="004D6020">
                      <w:rPr>
                        <w:noProof/>
                        <w:sz w:val="24"/>
                      </w:rPr>
                      <w:t>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82E" w:rsidRDefault="005E782E">
    <w:pPr>
      <w:pStyle w:val="a3"/>
      <w:spacing w:line="14" w:lineRule="auto"/>
      <w:rPr>
        <w:sz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82E" w:rsidRDefault="005E782E">
    <w:pPr>
      <w:pStyle w:val="a3"/>
      <w:spacing w:line="14" w:lineRule="auto"/>
      <w:rPr>
        <w:sz w:val="20"/>
      </w:rPr>
    </w:pPr>
    <w:r>
      <w:rPr>
        <w:noProof/>
        <w:lang w:bidi="ar-SA"/>
      </w:rPr>
      <mc:AlternateContent>
        <mc:Choice Requires="wps">
          <w:drawing>
            <wp:anchor distT="0" distB="0" distL="114300" distR="114300" simplePos="0" relativeHeight="503078840" behindDoc="1" locked="0" layoutInCell="1" allowOverlap="1" wp14:anchorId="0235866B" wp14:editId="5A726C12">
              <wp:simplePos x="0" y="0"/>
              <wp:positionH relativeFrom="page">
                <wp:posOffset>6842760</wp:posOffset>
              </wp:positionH>
              <wp:positionV relativeFrom="page">
                <wp:posOffset>10165715</wp:posOffset>
              </wp:positionV>
              <wp:extent cx="203200" cy="194310"/>
              <wp:effectExtent l="3810" t="2540" r="2540" b="317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82E" w:rsidRDefault="005E782E">
                          <w:pPr>
                            <w:spacing w:before="10"/>
                            <w:ind w:left="40"/>
                            <w:rPr>
                              <w:sz w:val="24"/>
                            </w:rPr>
                          </w:pPr>
                          <w:r>
                            <w:fldChar w:fldCharType="begin"/>
                          </w:r>
                          <w:r>
                            <w:rPr>
                              <w:sz w:val="24"/>
                            </w:rPr>
                            <w:instrText xml:space="preserve"> PAGE </w:instrText>
                          </w:r>
                          <w:r>
                            <w:fldChar w:fldCharType="separate"/>
                          </w:r>
                          <w:r w:rsidR="004D6020">
                            <w:rPr>
                              <w:noProof/>
                              <w:sz w:val="24"/>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35866B" id="_x0000_t202" coordsize="21600,21600" o:spt="202" path="m,l,21600r21600,l21600,xe">
              <v:stroke joinstyle="miter"/>
              <v:path gradientshapeok="t" o:connecttype="rect"/>
            </v:shapetype>
            <v:shape id="Text Box 5" o:spid="_x0000_s1028" type="#_x0000_t202" style="position:absolute;margin-left:538.8pt;margin-top:800.45pt;width:16pt;height:15.3pt;z-index:-237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" filled="f" stroked="f">
              <v:textbox inset="0,0,0,0">
                <w:txbxContent>
                  <w:p w:rsidR="005E782E" w:rsidRDefault="005E782E">
                    <w:pPr>
                      <w:spacing w:before="10"/>
                      <w:ind w:left="40"/>
                      <w:rPr>
                        <w:sz w:val="24"/>
                      </w:rPr>
                    </w:pPr>
                    <w:r>
                      <w:fldChar w:fldCharType="begin"/>
                    </w:r>
                    <w:r>
                      <w:rPr>
                        <w:sz w:val="24"/>
                      </w:rPr>
                      <w:instrText xml:space="preserve"> PAGE </w:instrText>
                    </w:r>
                    <w:r>
                      <w:fldChar w:fldCharType="separate"/>
                    </w:r>
                    <w:r w:rsidR="004D6020">
                      <w:rPr>
                        <w:noProof/>
                        <w:sz w:val="24"/>
                      </w:rPr>
                      <w:t>15</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82E" w:rsidRDefault="005E782E">
    <w:pPr>
      <w:pStyle w:val="a3"/>
      <w:spacing w:line="14" w:lineRule="auto"/>
      <w:rPr>
        <w:sz w:val="20"/>
      </w:rPr>
    </w:pPr>
    <w:r>
      <w:rPr>
        <w:noProof/>
        <w:lang w:bidi="ar-SA"/>
      </w:rPr>
      <mc:AlternateContent>
        <mc:Choice Requires="wps">
          <w:drawing>
            <wp:anchor distT="0" distB="0" distL="114300" distR="114300" simplePos="0" relativeHeight="503078864" behindDoc="1" locked="0" layoutInCell="1" allowOverlap="1" wp14:anchorId="72A8C707" wp14:editId="4FE85C3E">
              <wp:simplePos x="0" y="0"/>
              <wp:positionH relativeFrom="page">
                <wp:posOffset>7024370</wp:posOffset>
              </wp:positionH>
              <wp:positionV relativeFrom="page">
                <wp:posOffset>10066655</wp:posOffset>
              </wp:positionV>
              <wp:extent cx="203200" cy="194310"/>
              <wp:effectExtent l="4445" t="0" r="1905"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82E" w:rsidRDefault="005E782E">
                          <w:pPr>
                            <w:spacing w:before="10"/>
                            <w:ind w:left="40"/>
                            <w:rPr>
                              <w:sz w:val="24"/>
                            </w:rPr>
                          </w:pPr>
                          <w:r>
                            <w:fldChar w:fldCharType="begin"/>
                          </w:r>
                          <w:r>
                            <w:rPr>
                              <w:sz w:val="24"/>
                            </w:rPr>
                            <w:instrText xml:space="preserve"> PAGE </w:instrText>
                          </w:r>
                          <w:r>
                            <w:fldChar w:fldCharType="separate"/>
                          </w:r>
                          <w:r w:rsidR="004D6020">
                            <w:rPr>
                              <w:noProof/>
                              <w:sz w:val="24"/>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8C707" id="_x0000_t202" coordsize="21600,21600" o:spt="202" path="m,l,21600r21600,l21600,xe">
              <v:stroke joinstyle="miter"/>
              <v:path gradientshapeok="t" o:connecttype="rect"/>
            </v:shapetype>
            <v:shape id="Text Box 4" o:spid="_x0000_s1029" type="#_x0000_t202" style="position:absolute;margin-left:553.1pt;margin-top:792.65pt;width:16pt;height:15.3pt;z-index:-237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" filled="f" stroked="f">
              <v:textbox inset="0,0,0,0">
                <w:txbxContent>
                  <w:p w:rsidR="005E782E" w:rsidRDefault="005E782E">
                    <w:pPr>
                      <w:spacing w:before="10"/>
                      <w:ind w:left="40"/>
                      <w:rPr>
                        <w:sz w:val="24"/>
                      </w:rPr>
                    </w:pPr>
                    <w:r>
                      <w:fldChar w:fldCharType="begin"/>
                    </w:r>
                    <w:r>
                      <w:rPr>
                        <w:sz w:val="24"/>
                      </w:rPr>
                      <w:instrText xml:space="preserve"> PAGE </w:instrText>
                    </w:r>
                    <w:r>
                      <w:fldChar w:fldCharType="separate"/>
                    </w:r>
                    <w:r w:rsidR="004D6020">
                      <w:rPr>
                        <w:noProof/>
                        <w:sz w:val="24"/>
                      </w:rPr>
                      <w:t>25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82E" w:rsidRDefault="005E782E">
    <w:pPr>
      <w:pStyle w:val="a3"/>
      <w:spacing w:line="14" w:lineRule="auto"/>
      <w:rPr>
        <w:sz w:val="20"/>
      </w:rPr>
    </w:pPr>
    <w:r>
      <w:rPr>
        <w:noProof/>
        <w:lang w:bidi="ar-SA"/>
      </w:rPr>
      <mc:AlternateContent>
        <mc:Choice Requires="wps">
          <w:drawing>
            <wp:anchor distT="0" distB="0" distL="114300" distR="114300" simplePos="0" relativeHeight="503078888" behindDoc="1" locked="0" layoutInCell="1" allowOverlap="1" wp14:anchorId="20278460" wp14:editId="270E2627">
              <wp:simplePos x="0" y="0"/>
              <wp:positionH relativeFrom="page">
                <wp:posOffset>7024370</wp:posOffset>
              </wp:positionH>
              <wp:positionV relativeFrom="page">
                <wp:posOffset>10066655</wp:posOffset>
              </wp:positionV>
              <wp:extent cx="203200" cy="194310"/>
              <wp:effectExtent l="4445" t="0" r="1905"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82E" w:rsidRDefault="005E782E">
                          <w:pPr>
                            <w:spacing w:before="10"/>
                            <w:ind w:left="40"/>
                            <w:rPr>
                              <w:sz w:val="24"/>
                            </w:rPr>
                          </w:pPr>
                          <w:r>
                            <w:fldChar w:fldCharType="begin"/>
                          </w:r>
                          <w:r>
                            <w:rPr>
                              <w:sz w:val="24"/>
                            </w:rPr>
                            <w:instrText xml:space="preserve"> PAGE </w:instrText>
                          </w:r>
                          <w:r>
                            <w:fldChar w:fldCharType="separate"/>
                          </w:r>
                          <w:r w:rsidR="004D6020">
                            <w:rPr>
                              <w:noProof/>
                              <w:sz w:val="24"/>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278460" id="_x0000_t202" coordsize="21600,21600" o:spt="202" path="m,l,21600r21600,l21600,xe">
              <v:stroke joinstyle="miter"/>
              <v:path gradientshapeok="t" o:connecttype="rect"/>
            </v:shapetype>
            <v:shape id="Text Box 3" o:spid="_x0000_s1030" type="#_x0000_t202" style="position:absolute;margin-left:553.1pt;margin-top:792.65pt;width:16pt;height:15.3pt;z-index:-237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" filled="f" stroked="f">
              <v:textbox inset="0,0,0,0">
                <w:txbxContent>
                  <w:p w:rsidR="005E782E" w:rsidRDefault="005E782E">
                    <w:pPr>
                      <w:spacing w:before="10"/>
                      <w:ind w:left="40"/>
                      <w:rPr>
                        <w:sz w:val="24"/>
                      </w:rPr>
                    </w:pPr>
                    <w:r>
                      <w:fldChar w:fldCharType="begin"/>
                    </w:r>
                    <w:r>
                      <w:rPr>
                        <w:sz w:val="24"/>
                      </w:rPr>
                      <w:instrText xml:space="preserve"> PAGE </w:instrText>
                    </w:r>
                    <w:r>
                      <w:fldChar w:fldCharType="separate"/>
                    </w:r>
                    <w:r w:rsidR="004D6020">
                      <w:rPr>
                        <w:noProof/>
                        <w:sz w:val="24"/>
                      </w:rPr>
                      <w:t>36</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82E" w:rsidRDefault="005E782E">
    <w:pPr>
      <w:pStyle w:val="a3"/>
      <w:spacing w:line="14" w:lineRule="auto"/>
      <w:rPr>
        <w:sz w:val="20"/>
      </w:rPr>
    </w:pPr>
    <w:r>
      <w:rPr>
        <w:noProof/>
        <w:lang w:bidi="ar-SA"/>
      </w:rPr>
      <mc:AlternateContent>
        <mc:Choice Requires="wps">
          <w:drawing>
            <wp:anchor distT="0" distB="0" distL="114300" distR="114300" simplePos="0" relativeHeight="503078936" behindDoc="1" locked="0" layoutInCell="1" allowOverlap="1" wp14:anchorId="64DA6063" wp14:editId="28B094FA">
              <wp:simplePos x="0" y="0"/>
              <wp:positionH relativeFrom="page">
                <wp:posOffset>7024370</wp:posOffset>
              </wp:positionH>
              <wp:positionV relativeFrom="page">
                <wp:posOffset>10339070</wp:posOffset>
              </wp:positionV>
              <wp:extent cx="203200" cy="194310"/>
              <wp:effectExtent l="4445" t="4445" r="1905" b="12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82E" w:rsidRDefault="005E782E">
                          <w:pPr>
                            <w:spacing w:before="10"/>
                            <w:ind w:left="40"/>
                            <w:rPr>
                              <w:sz w:val="24"/>
                            </w:rPr>
                          </w:pPr>
                          <w:r>
                            <w:fldChar w:fldCharType="begin"/>
                          </w:r>
                          <w:r>
                            <w:rPr>
                              <w:sz w:val="24"/>
                            </w:rPr>
                            <w:instrText xml:space="preserve"> PAGE </w:instrText>
                          </w:r>
                          <w:r>
                            <w:fldChar w:fldCharType="separate"/>
                          </w:r>
                          <w:r w:rsidR="004D6020">
                            <w:rPr>
                              <w:noProof/>
                              <w:sz w:val="24"/>
                            </w:rPr>
                            <w:t>45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DA6063" id="_x0000_t202" coordsize="21600,21600" o:spt="202" path="m,l,21600r21600,l21600,xe">
              <v:stroke joinstyle="miter"/>
              <v:path gradientshapeok="t" o:connecttype="rect"/>
            </v:shapetype>
            <v:shape id="Text Box 1" o:spid="_x0000_s1031" type="#_x0000_t202" style="position:absolute;margin-left:553.1pt;margin-top:814.1pt;width:16pt;height:15.3pt;z-index:-237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" filled="f" stroked="f">
              <v:textbox inset="0,0,0,0">
                <w:txbxContent>
                  <w:p w:rsidR="005E782E" w:rsidRDefault="005E782E">
                    <w:pPr>
                      <w:spacing w:before="10"/>
                      <w:ind w:left="40"/>
                      <w:rPr>
                        <w:sz w:val="24"/>
                      </w:rPr>
                    </w:pPr>
                    <w:r>
                      <w:fldChar w:fldCharType="begin"/>
                    </w:r>
                    <w:r>
                      <w:rPr>
                        <w:sz w:val="24"/>
                      </w:rPr>
                      <w:instrText xml:space="preserve"> PAGE </w:instrText>
                    </w:r>
                    <w:r>
                      <w:fldChar w:fldCharType="separate"/>
                    </w:r>
                    <w:r w:rsidR="004D6020">
                      <w:rPr>
                        <w:noProof/>
                        <w:sz w:val="24"/>
                      </w:rPr>
                      <w:t>45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16C" w:rsidRDefault="00BB316C">
      <w:r>
        <w:separator/>
      </w:r>
    </w:p>
  </w:footnote>
  <w:footnote w:type="continuationSeparator" w:id="0">
    <w:p w:rsidR="00BB316C" w:rsidRDefault="00BB31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519EB94C"/>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A20C2"/>
    <w:multiLevelType w:val="hybridMultilevel"/>
    <w:tmpl w:val="EDC2F1F4"/>
    <w:lvl w:ilvl="0" w:tplc="7AA21D08">
      <w:start w:val="1"/>
      <w:numFmt w:val="decimal"/>
      <w:lvlText w:val="%1)"/>
      <w:lvlJc w:val="right"/>
      <w:pPr>
        <w:ind w:left="1212" w:hanging="360"/>
      </w:pPr>
      <w:rPr>
        <w:rFonts w:cs="Times New Roman" w:hint="default"/>
      </w:rPr>
    </w:lvl>
    <w:lvl w:ilvl="1" w:tplc="04190011">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0394566"/>
    <w:multiLevelType w:val="hybridMultilevel"/>
    <w:tmpl w:val="987C79A4"/>
    <w:lvl w:ilvl="0" w:tplc="6D90B68A">
      <w:start w:val="1"/>
      <w:numFmt w:val="decimal"/>
      <w:lvlText w:val="%1."/>
      <w:lvlJc w:val="right"/>
      <w:pPr>
        <w:ind w:left="1212" w:hanging="360"/>
      </w:pPr>
      <w:rPr>
        <w:rFonts w:cs="Times New Roman" w:hint="default"/>
      </w:rPr>
    </w:lvl>
    <w:lvl w:ilvl="1" w:tplc="0C7EA8EA">
      <w:start w:val="1"/>
      <w:numFmt w:val="decimal"/>
      <w:lvlText w:val="%2)"/>
      <w:lvlJc w:val="left"/>
      <w:pPr>
        <w:ind w:left="2667" w:hanging="1095"/>
      </w:pPr>
      <w:rPr>
        <w:rFonts w:cs="Times New Roman" w:hint="default"/>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3" w15:restartNumberingAfterBreak="0">
    <w:nsid w:val="09A76B28"/>
    <w:multiLevelType w:val="multilevel"/>
    <w:tmpl w:val="DCA07A50"/>
    <w:lvl w:ilvl="0">
      <w:start w:val="1"/>
      <w:numFmt w:val="decimal"/>
      <w:lvlText w:val="%1."/>
      <w:lvlJc w:val="left"/>
      <w:pPr>
        <w:ind w:left="120" w:hanging="389"/>
        <w:jc w:val="right"/>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120" w:hanging="454"/>
        <w:jc w:val="right"/>
      </w:pPr>
      <w:rPr>
        <w:rFonts w:ascii="Times New Roman" w:eastAsia="Times New Roman" w:hAnsi="Times New Roman" w:cs="Times New Roman" w:hint="default"/>
        <w:b/>
        <w:bCs/>
        <w:w w:val="99"/>
        <w:sz w:val="26"/>
        <w:szCs w:val="26"/>
        <w:lang w:val="ru-RU" w:eastAsia="ru-RU" w:bidi="ru-RU"/>
      </w:rPr>
    </w:lvl>
    <w:lvl w:ilvl="2">
      <w:start w:val="1"/>
      <w:numFmt w:val="decimal"/>
      <w:lvlText w:val="%1.%2.%3."/>
      <w:lvlJc w:val="left"/>
      <w:pPr>
        <w:ind w:left="260" w:hanging="648"/>
      </w:pPr>
      <w:rPr>
        <w:rFonts w:ascii="Times New Roman" w:eastAsia="Times New Roman" w:hAnsi="Times New Roman" w:cs="Times New Roman" w:hint="default"/>
        <w:b/>
        <w:bCs/>
        <w:w w:val="99"/>
        <w:sz w:val="26"/>
        <w:szCs w:val="26"/>
        <w:lang w:val="ru-RU" w:eastAsia="ru-RU" w:bidi="ru-RU"/>
      </w:rPr>
    </w:lvl>
    <w:lvl w:ilvl="3">
      <w:numFmt w:val="bullet"/>
      <w:lvlText w:val="•"/>
      <w:lvlJc w:val="left"/>
      <w:pPr>
        <w:ind w:left="260" w:hanging="648"/>
      </w:pPr>
      <w:rPr>
        <w:rFonts w:hint="default"/>
        <w:lang w:val="ru-RU" w:eastAsia="ru-RU" w:bidi="ru-RU"/>
      </w:rPr>
    </w:lvl>
    <w:lvl w:ilvl="4">
      <w:numFmt w:val="bullet"/>
      <w:lvlText w:val="•"/>
      <w:lvlJc w:val="left"/>
      <w:pPr>
        <w:ind w:left="1698" w:hanging="648"/>
      </w:pPr>
      <w:rPr>
        <w:rFonts w:hint="default"/>
        <w:lang w:val="ru-RU" w:eastAsia="ru-RU" w:bidi="ru-RU"/>
      </w:rPr>
    </w:lvl>
    <w:lvl w:ilvl="5">
      <w:numFmt w:val="bullet"/>
      <w:lvlText w:val="•"/>
      <w:lvlJc w:val="left"/>
      <w:pPr>
        <w:ind w:left="3136" w:hanging="648"/>
      </w:pPr>
      <w:rPr>
        <w:rFonts w:hint="default"/>
        <w:lang w:val="ru-RU" w:eastAsia="ru-RU" w:bidi="ru-RU"/>
      </w:rPr>
    </w:lvl>
    <w:lvl w:ilvl="6">
      <w:numFmt w:val="bullet"/>
      <w:lvlText w:val="•"/>
      <w:lvlJc w:val="left"/>
      <w:pPr>
        <w:ind w:left="4574" w:hanging="648"/>
      </w:pPr>
      <w:rPr>
        <w:rFonts w:hint="default"/>
        <w:lang w:val="ru-RU" w:eastAsia="ru-RU" w:bidi="ru-RU"/>
      </w:rPr>
    </w:lvl>
    <w:lvl w:ilvl="7">
      <w:numFmt w:val="bullet"/>
      <w:lvlText w:val="•"/>
      <w:lvlJc w:val="left"/>
      <w:pPr>
        <w:ind w:left="6012" w:hanging="648"/>
      </w:pPr>
      <w:rPr>
        <w:rFonts w:hint="default"/>
        <w:lang w:val="ru-RU" w:eastAsia="ru-RU" w:bidi="ru-RU"/>
      </w:rPr>
    </w:lvl>
    <w:lvl w:ilvl="8">
      <w:numFmt w:val="bullet"/>
      <w:lvlText w:val="•"/>
      <w:lvlJc w:val="left"/>
      <w:pPr>
        <w:ind w:left="7450" w:hanging="648"/>
      </w:pPr>
      <w:rPr>
        <w:rFonts w:hint="default"/>
        <w:lang w:val="ru-RU" w:eastAsia="ru-RU" w:bidi="ru-RU"/>
      </w:rPr>
    </w:lvl>
  </w:abstractNum>
  <w:abstractNum w:abstractNumId="4" w15:restartNumberingAfterBreak="0">
    <w:nsid w:val="0B766F0B"/>
    <w:multiLevelType w:val="multilevel"/>
    <w:tmpl w:val="AFF4CA4C"/>
    <w:lvl w:ilvl="0">
      <w:start w:val="13"/>
      <w:numFmt w:val="decimal"/>
      <w:lvlText w:val="%1"/>
      <w:lvlJc w:val="left"/>
      <w:pPr>
        <w:ind w:left="465" w:hanging="465"/>
      </w:pPr>
      <w:rPr>
        <w:rFonts w:hint="default"/>
      </w:rPr>
    </w:lvl>
    <w:lvl w:ilvl="1">
      <w:start w:val="1"/>
      <w:numFmt w:val="decimal"/>
      <w:lvlText w:val="%1.%2"/>
      <w:lvlJc w:val="left"/>
      <w:pPr>
        <w:ind w:left="196" w:hanging="465"/>
      </w:pPr>
      <w:rPr>
        <w:rFonts w:hint="default"/>
      </w:rPr>
    </w:lvl>
    <w:lvl w:ilvl="2">
      <w:start w:val="1"/>
      <w:numFmt w:val="decimal"/>
      <w:lvlText w:val="%1.%2.%3"/>
      <w:lvlJc w:val="left"/>
      <w:pPr>
        <w:ind w:left="182" w:hanging="720"/>
      </w:pPr>
      <w:rPr>
        <w:rFonts w:hint="default"/>
      </w:rPr>
    </w:lvl>
    <w:lvl w:ilvl="3">
      <w:start w:val="1"/>
      <w:numFmt w:val="decimal"/>
      <w:lvlText w:val="%1.%2.%3.%4"/>
      <w:lvlJc w:val="left"/>
      <w:pPr>
        <w:ind w:left="-87" w:hanging="720"/>
      </w:pPr>
      <w:rPr>
        <w:rFonts w:hint="default"/>
      </w:rPr>
    </w:lvl>
    <w:lvl w:ilvl="4">
      <w:start w:val="1"/>
      <w:numFmt w:val="decimal"/>
      <w:lvlText w:val="%1.%2.%3.%4.%5"/>
      <w:lvlJc w:val="left"/>
      <w:pPr>
        <w:ind w:left="4" w:hanging="1080"/>
      </w:pPr>
      <w:rPr>
        <w:rFonts w:hint="default"/>
      </w:rPr>
    </w:lvl>
    <w:lvl w:ilvl="5">
      <w:start w:val="1"/>
      <w:numFmt w:val="decimal"/>
      <w:lvlText w:val="%1.%2.%3.%4.%5.%6"/>
      <w:lvlJc w:val="left"/>
      <w:pPr>
        <w:ind w:left="95" w:hanging="1440"/>
      </w:pPr>
      <w:rPr>
        <w:rFonts w:hint="default"/>
      </w:rPr>
    </w:lvl>
    <w:lvl w:ilvl="6">
      <w:start w:val="1"/>
      <w:numFmt w:val="decimal"/>
      <w:lvlText w:val="%1.%2.%3.%4.%5.%6.%7"/>
      <w:lvlJc w:val="left"/>
      <w:pPr>
        <w:ind w:left="-174" w:hanging="1440"/>
      </w:pPr>
      <w:rPr>
        <w:rFonts w:hint="default"/>
      </w:rPr>
    </w:lvl>
    <w:lvl w:ilvl="7">
      <w:start w:val="1"/>
      <w:numFmt w:val="decimal"/>
      <w:lvlText w:val="%1.%2.%3.%4.%5.%6.%7.%8"/>
      <w:lvlJc w:val="left"/>
      <w:pPr>
        <w:ind w:left="-83" w:hanging="1800"/>
      </w:pPr>
      <w:rPr>
        <w:rFonts w:hint="default"/>
      </w:rPr>
    </w:lvl>
    <w:lvl w:ilvl="8">
      <w:start w:val="1"/>
      <w:numFmt w:val="decimal"/>
      <w:lvlText w:val="%1.%2.%3.%4.%5.%6.%7.%8.%9"/>
      <w:lvlJc w:val="left"/>
      <w:pPr>
        <w:ind w:left="-352" w:hanging="1800"/>
      </w:pPr>
      <w:rPr>
        <w:rFonts w:hint="default"/>
      </w:rPr>
    </w:lvl>
  </w:abstractNum>
  <w:abstractNum w:abstractNumId="5" w15:restartNumberingAfterBreak="0">
    <w:nsid w:val="0F9D3A20"/>
    <w:multiLevelType w:val="hybridMultilevel"/>
    <w:tmpl w:val="2CFE9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9C1379"/>
    <w:multiLevelType w:val="hybridMultilevel"/>
    <w:tmpl w:val="6250F44A"/>
    <w:lvl w:ilvl="0" w:tplc="E70AFFF6">
      <w:start w:val="1"/>
      <w:numFmt w:val="bullet"/>
      <w:lvlText w:val=""/>
      <w:lvlJc w:val="left"/>
      <w:pPr>
        <w:ind w:left="1428" w:hanging="360"/>
      </w:pPr>
      <w:rPr>
        <w:rFonts w:ascii="Symbol" w:hAnsi="Symbol" w:hint="default"/>
        <w:b/>
        <w:i w:val="0"/>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C220395"/>
    <w:multiLevelType w:val="hybridMultilevel"/>
    <w:tmpl w:val="FC26FC68"/>
    <w:lvl w:ilvl="0" w:tplc="BDDC354C">
      <w:start w:val="1"/>
      <w:numFmt w:val="russianLower"/>
      <w:lvlText w:val="%1)"/>
      <w:lvlJc w:val="left"/>
      <w:pPr>
        <w:ind w:left="1428" w:hanging="360"/>
      </w:pPr>
      <w:rPr>
        <w:rFonts w:cs="Times New Roman" w:hint="default"/>
        <w:sz w:val="28"/>
        <w:szCs w:val="28"/>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25E3415C"/>
    <w:multiLevelType w:val="hybridMultilevel"/>
    <w:tmpl w:val="4E0EEE46"/>
    <w:lvl w:ilvl="0" w:tplc="8966AF2C">
      <w:numFmt w:val="bullet"/>
      <w:lvlText w:val="-"/>
      <w:lvlJc w:val="left"/>
      <w:pPr>
        <w:ind w:left="791" w:hanging="152"/>
      </w:pPr>
      <w:rPr>
        <w:rFonts w:ascii="Times New Roman" w:eastAsia="Times New Roman" w:hAnsi="Times New Roman" w:cs="Times New Roman" w:hint="default"/>
        <w:w w:val="99"/>
        <w:sz w:val="26"/>
        <w:szCs w:val="26"/>
        <w:lang w:val="ru-RU" w:eastAsia="ru-RU" w:bidi="ru-RU"/>
      </w:rPr>
    </w:lvl>
    <w:lvl w:ilvl="1" w:tplc="C24C5FD2">
      <w:numFmt w:val="bullet"/>
      <w:lvlText w:val="•"/>
      <w:lvlJc w:val="left"/>
      <w:pPr>
        <w:ind w:left="1778" w:hanging="152"/>
      </w:pPr>
      <w:rPr>
        <w:rFonts w:hint="default"/>
        <w:lang w:val="ru-RU" w:eastAsia="ru-RU" w:bidi="ru-RU"/>
      </w:rPr>
    </w:lvl>
    <w:lvl w:ilvl="2" w:tplc="8EACD52C">
      <w:numFmt w:val="bullet"/>
      <w:lvlText w:val="•"/>
      <w:lvlJc w:val="left"/>
      <w:pPr>
        <w:ind w:left="2757" w:hanging="152"/>
      </w:pPr>
      <w:rPr>
        <w:rFonts w:hint="default"/>
        <w:lang w:val="ru-RU" w:eastAsia="ru-RU" w:bidi="ru-RU"/>
      </w:rPr>
    </w:lvl>
    <w:lvl w:ilvl="3" w:tplc="9718128A">
      <w:numFmt w:val="bullet"/>
      <w:lvlText w:val="•"/>
      <w:lvlJc w:val="left"/>
      <w:pPr>
        <w:ind w:left="3735" w:hanging="152"/>
      </w:pPr>
      <w:rPr>
        <w:rFonts w:hint="default"/>
        <w:lang w:val="ru-RU" w:eastAsia="ru-RU" w:bidi="ru-RU"/>
      </w:rPr>
    </w:lvl>
    <w:lvl w:ilvl="4" w:tplc="9140CD80">
      <w:numFmt w:val="bullet"/>
      <w:lvlText w:val="•"/>
      <w:lvlJc w:val="left"/>
      <w:pPr>
        <w:ind w:left="4714" w:hanging="152"/>
      </w:pPr>
      <w:rPr>
        <w:rFonts w:hint="default"/>
        <w:lang w:val="ru-RU" w:eastAsia="ru-RU" w:bidi="ru-RU"/>
      </w:rPr>
    </w:lvl>
    <w:lvl w:ilvl="5" w:tplc="26F85046">
      <w:numFmt w:val="bullet"/>
      <w:lvlText w:val="•"/>
      <w:lvlJc w:val="left"/>
      <w:pPr>
        <w:ind w:left="5693" w:hanging="152"/>
      </w:pPr>
      <w:rPr>
        <w:rFonts w:hint="default"/>
        <w:lang w:val="ru-RU" w:eastAsia="ru-RU" w:bidi="ru-RU"/>
      </w:rPr>
    </w:lvl>
    <w:lvl w:ilvl="6" w:tplc="0884FAB8">
      <w:numFmt w:val="bullet"/>
      <w:lvlText w:val="•"/>
      <w:lvlJc w:val="left"/>
      <w:pPr>
        <w:ind w:left="6671" w:hanging="152"/>
      </w:pPr>
      <w:rPr>
        <w:rFonts w:hint="default"/>
        <w:lang w:val="ru-RU" w:eastAsia="ru-RU" w:bidi="ru-RU"/>
      </w:rPr>
    </w:lvl>
    <w:lvl w:ilvl="7" w:tplc="F9A03CC4">
      <w:numFmt w:val="bullet"/>
      <w:lvlText w:val="•"/>
      <w:lvlJc w:val="left"/>
      <w:pPr>
        <w:ind w:left="7650" w:hanging="152"/>
      </w:pPr>
      <w:rPr>
        <w:rFonts w:hint="default"/>
        <w:lang w:val="ru-RU" w:eastAsia="ru-RU" w:bidi="ru-RU"/>
      </w:rPr>
    </w:lvl>
    <w:lvl w:ilvl="8" w:tplc="73D886E8">
      <w:numFmt w:val="bullet"/>
      <w:lvlText w:val="•"/>
      <w:lvlJc w:val="left"/>
      <w:pPr>
        <w:ind w:left="8629" w:hanging="152"/>
      </w:pPr>
      <w:rPr>
        <w:rFonts w:hint="default"/>
        <w:lang w:val="ru-RU" w:eastAsia="ru-RU" w:bidi="ru-RU"/>
      </w:rPr>
    </w:lvl>
  </w:abstractNum>
  <w:abstractNum w:abstractNumId="9" w15:restartNumberingAfterBreak="0">
    <w:nsid w:val="30ED4350"/>
    <w:multiLevelType w:val="multilevel"/>
    <w:tmpl w:val="BEEA8AE0"/>
    <w:lvl w:ilvl="0">
      <w:start w:val="4"/>
      <w:numFmt w:val="decimal"/>
      <w:lvlText w:val="%1."/>
      <w:lvlJc w:val="left"/>
      <w:pPr>
        <w:ind w:left="120" w:hanging="389"/>
      </w:pPr>
      <w:rPr>
        <w:rFonts w:ascii="Times New Roman" w:eastAsia="Times New Roman" w:hAnsi="Times New Roman" w:cs="Times New Roman" w:hint="default"/>
        <w:b/>
        <w:bCs/>
        <w:w w:val="99"/>
        <w:sz w:val="26"/>
        <w:szCs w:val="26"/>
      </w:rPr>
    </w:lvl>
    <w:lvl w:ilvl="1">
      <w:start w:val="1"/>
      <w:numFmt w:val="decimal"/>
      <w:lvlText w:val="%1.%2."/>
      <w:lvlJc w:val="left"/>
      <w:pPr>
        <w:ind w:left="120" w:hanging="454"/>
      </w:pPr>
      <w:rPr>
        <w:rFonts w:ascii="Times New Roman" w:eastAsia="Times New Roman" w:hAnsi="Times New Roman" w:cs="Times New Roman" w:hint="default"/>
        <w:b/>
        <w:bCs/>
        <w:w w:val="99"/>
        <w:sz w:val="26"/>
        <w:szCs w:val="26"/>
      </w:rPr>
    </w:lvl>
    <w:lvl w:ilvl="2">
      <w:start w:val="1"/>
      <w:numFmt w:val="decimal"/>
      <w:lvlText w:val="%1.%2.%3."/>
      <w:lvlJc w:val="left"/>
      <w:pPr>
        <w:ind w:left="260" w:hanging="648"/>
      </w:pPr>
      <w:rPr>
        <w:rFonts w:ascii="Times New Roman" w:eastAsia="Times New Roman" w:hAnsi="Times New Roman" w:cs="Times New Roman" w:hint="default"/>
        <w:b/>
        <w:bCs/>
        <w:w w:val="99"/>
        <w:sz w:val="26"/>
        <w:szCs w:val="26"/>
      </w:rPr>
    </w:lvl>
    <w:lvl w:ilvl="3">
      <w:numFmt w:val="bullet"/>
      <w:lvlText w:val="•"/>
      <w:lvlJc w:val="left"/>
      <w:pPr>
        <w:ind w:left="260" w:hanging="648"/>
      </w:pPr>
      <w:rPr>
        <w:rFonts w:hint="default"/>
      </w:rPr>
    </w:lvl>
    <w:lvl w:ilvl="4">
      <w:numFmt w:val="bullet"/>
      <w:lvlText w:val="•"/>
      <w:lvlJc w:val="left"/>
      <w:pPr>
        <w:ind w:left="1698" w:hanging="648"/>
      </w:pPr>
      <w:rPr>
        <w:rFonts w:hint="default"/>
      </w:rPr>
    </w:lvl>
    <w:lvl w:ilvl="5">
      <w:numFmt w:val="bullet"/>
      <w:lvlText w:val="•"/>
      <w:lvlJc w:val="left"/>
      <w:pPr>
        <w:ind w:left="3136" w:hanging="648"/>
      </w:pPr>
      <w:rPr>
        <w:rFonts w:hint="default"/>
      </w:rPr>
    </w:lvl>
    <w:lvl w:ilvl="6">
      <w:numFmt w:val="bullet"/>
      <w:lvlText w:val="•"/>
      <w:lvlJc w:val="left"/>
      <w:pPr>
        <w:ind w:left="4574" w:hanging="648"/>
      </w:pPr>
      <w:rPr>
        <w:rFonts w:hint="default"/>
      </w:rPr>
    </w:lvl>
    <w:lvl w:ilvl="7">
      <w:numFmt w:val="bullet"/>
      <w:lvlText w:val="•"/>
      <w:lvlJc w:val="left"/>
      <w:pPr>
        <w:ind w:left="6012" w:hanging="648"/>
      </w:pPr>
      <w:rPr>
        <w:rFonts w:hint="default"/>
      </w:rPr>
    </w:lvl>
    <w:lvl w:ilvl="8">
      <w:numFmt w:val="bullet"/>
      <w:lvlText w:val="•"/>
      <w:lvlJc w:val="left"/>
      <w:pPr>
        <w:ind w:left="7450" w:hanging="648"/>
      </w:pPr>
      <w:rPr>
        <w:rFonts w:hint="default"/>
      </w:rPr>
    </w:lvl>
  </w:abstractNum>
  <w:abstractNum w:abstractNumId="10" w15:restartNumberingAfterBreak="0">
    <w:nsid w:val="33602272"/>
    <w:multiLevelType w:val="hybridMultilevel"/>
    <w:tmpl w:val="2E6EB05E"/>
    <w:lvl w:ilvl="0" w:tplc="994469CA">
      <w:numFmt w:val="bullet"/>
      <w:lvlText w:val="-"/>
      <w:lvlJc w:val="left"/>
      <w:pPr>
        <w:ind w:left="220" w:hanging="171"/>
      </w:pPr>
      <w:rPr>
        <w:rFonts w:ascii="Times New Roman" w:eastAsia="Times New Roman" w:hAnsi="Times New Roman" w:cs="Times New Roman" w:hint="default"/>
        <w:w w:val="99"/>
        <w:sz w:val="26"/>
        <w:szCs w:val="26"/>
        <w:lang w:val="ru-RU" w:eastAsia="ru-RU" w:bidi="ru-RU"/>
      </w:rPr>
    </w:lvl>
    <w:lvl w:ilvl="1" w:tplc="F210CFFC">
      <w:numFmt w:val="bullet"/>
      <w:lvlText w:val="•"/>
      <w:lvlJc w:val="left"/>
      <w:pPr>
        <w:ind w:left="1250" w:hanging="171"/>
      </w:pPr>
      <w:rPr>
        <w:rFonts w:hint="default"/>
        <w:lang w:val="ru-RU" w:eastAsia="ru-RU" w:bidi="ru-RU"/>
      </w:rPr>
    </w:lvl>
    <w:lvl w:ilvl="2" w:tplc="9E106D54">
      <w:numFmt w:val="bullet"/>
      <w:lvlText w:val="•"/>
      <w:lvlJc w:val="left"/>
      <w:pPr>
        <w:ind w:left="2281" w:hanging="171"/>
      </w:pPr>
      <w:rPr>
        <w:rFonts w:hint="default"/>
        <w:lang w:val="ru-RU" w:eastAsia="ru-RU" w:bidi="ru-RU"/>
      </w:rPr>
    </w:lvl>
    <w:lvl w:ilvl="3" w:tplc="AC62A988">
      <w:numFmt w:val="bullet"/>
      <w:lvlText w:val="•"/>
      <w:lvlJc w:val="left"/>
      <w:pPr>
        <w:ind w:left="3311" w:hanging="171"/>
      </w:pPr>
      <w:rPr>
        <w:rFonts w:hint="default"/>
        <w:lang w:val="ru-RU" w:eastAsia="ru-RU" w:bidi="ru-RU"/>
      </w:rPr>
    </w:lvl>
    <w:lvl w:ilvl="4" w:tplc="30C8EC4E">
      <w:numFmt w:val="bullet"/>
      <w:lvlText w:val="•"/>
      <w:lvlJc w:val="left"/>
      <w:pPr>
        <w:ind w:left="4342" w:hanging="171"/>
      </w:pPr>
      <w:rPr>
        <w:rFonts w:hint="default"/>
        <w:lang w:val="ru-RU" w:eastAsia="ru-RU" w:bidi="ru-RU"/>
      </w:rPr>
    </w:lvl>
    <w:lvl w:ilvl="5" w:tplc="27705168">
      <w:numFmt w:val="bullet"/>
      <w:lvlText w:val="•"/>
      <w:lvlJc w:val="left"/>
      <w:pPr>
        <w:ind w:left="5373" w:hanging="171"/>
      </w:pPr>
      <w:rPr>
        <w:rFonts w:hint="default"/>
        <w:lang w:val="ru-RU" w:eastAsia="ru-RU" w:bidi="ru-RU"/>
      </w:rPr>
    </w:lvl>
    <w:lvl w:ilvl="6" w:tplc="6908C81C">
      <w:numFmt w:val="bullet"/>
      <w:lvlText w:val="•"/>
      <w:lvlJc w:val="left"/>
      <w:pPr>
        <w:ind w:left="6403" w:hanging="171"/>
      </w:pPr>
      <w:rPr>
        <w:rFonts w:hint="default"/>
        <w:lang w:val="ru-RU" w:eastAsia="ru-RU" w:bidi="ru-RU"/>
      </w:rPr>
    </w:lvl>
    <w:lvl w:ilvl="7" w:tplc="79808160">
      <w:numFmt w:val="bullet"/>
      <w:lvlText w:val="•"/>
      <w:lvlJc w:val="left"/>
      <w:pPr>
        <w:ind w:left="7434" w:hanging="171"/>
      </w:pPr>
      <w:rPr>
        <w:rFonts w:hint="default"/>
        <w:lang w:val="ru-RU" w:eastAsia="ru-RU" w:bidi="ru-RU"/>
      </w:rPr>
    </w:lvl>
    <w:lvl w:ilvl="8" w:tplc="E24E6A98">
      <w:numFmt w:val="bullet"/>
      <w:lvlText w:val="•"/>
      <w:lvlJc w:val="left"/>
      <w:pPr>
        <w:ind w:left="8465" w:hanging="171"/>
      </w:pPr>
      <w:rPr>
        <w:rFonts w:hint="default"/>
        <w:lang w:val="ru-RU" w:eastAsia="ru-RU" w:bidi="ru-RU"/>
      </w:rPr>
    </w:lvl>
  </w:abstractNum>
  <w:abstractNum w:abstractNumId="11" w15:restartNumberingAfterBreak="0">
    <w:nsid w:val="41D84BD0"/>
    <w:multiLevelType w:val="multilevel"/>
    <w:tmpl w:val="62CEF31A"/>
    <w:lvl w:ilvl="0">
      <w:start w:val="13"/>
      <w:numFmt w:val="decimal"/>
      <w:lvlText w:val="%1"/>
      <w:lvlJc w:val="left"/>
      <w:pPr>
        <w:ind w:left="465" w:hanging="465"/>
      </w:pPr>
      <w:rPr>
        <w:rFonts w:hint="default"/>
      </w:rPr>
    </w:lvl>
    <w:lvl w:ilvl="1">
      <w:start w:val="1"/>
      <w:numFmt w:val="decimal"/>
      <w:lvlText w:val="%1.%2"/>
      <w:lvlJc w:val="left"/>
      <w:pPr>
        <w:ind w:left="661" w:hanging="465"/>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308" w:hanging="72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420" w:hanging="144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3172" w:hanging="1800"/>
      </w:pPr>
      <w:rPr>
        <w:rFonts w:hint="default"/>
      </w:rPr>
    </w:lvl>
    <w:lvl w:ilvl="8">
      <w:start w:val="1"/>
      <w:numFmt w:val="decimal"/>
      <w:lvlText w:val="%1.%2.%3.%4.%5.%6.%7.%8.%9"/>
      <w:lvlJc w:val="left"/>
      <w:pPr>
        <w:ind w:left="3368" w:hanging="1800"/>
      </w:pPr>
      <w:rPr>
        <w:rFonts w:hint="default"/>
      </w:rPr>
    </w:lvl>
  </w:abstractNum>
  <w:abstractNum w:abstractNumId="12" w15:restartNumberingAfterBreak="0">
    <w:nsid w:val="48837DC7"/>
    <w:multiLevelType w:val="hybridMultilevel"/>
    <w:tmpl w:val="FD6C9C56"/>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4B5969EE"/>
    <w:multiLevelType w:val="hybridMultilevel"/>
    <w:tmpl w:val="3428343C"/>
    <w:lvl w:ilvl="0" w:tplc="46C8E1B6">
      <w:start w:val="6"/>
      <w:numFmt w:val="decimal"/>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0DF3CF9"/>
    <w:multiLevelType w:val="hybridMultilevel"/>
    <w:tmpl w:val="9F1A2C8C"/>
    <w:lvl w:ilvl="0" w:tplc="5B86AE68">
      <w:numFmt w:val="bullet"/>
      <w:lvlText w:val="-"/>
      <w:lvlJc w:val="left"/>
      <w:pPr>
        <w:ind w:left="260" w:hanging="166"/>
      </w:pPr>
      <w:rPr>
        <w:rFonts w:ascii="Times New Roman" w:eastAsia="Times New Roman" w:hAnsi="Times New Roman" w:cs="Times New Roman" w:hint="default"/>
        <w:w w:val="99"/>
        <w:sz w:val="26"/>
        <w:szCs w:val="26"/>
        <w:lang w:val="ru-RU" w:eastAsia="ru-RU" w:bidi="ru-RU"/>
      </w:rPr>
    </w:lvl>
    <w:lvl w:ilvl="1" w:tplc="3D7E871C">
      <w:numFmt w:val="bullet"/>
      <w:lvlText w:val="•"/>
      <w:lvlJc w:val="left"/>
      <w:pPr>
        <w:ind w:left="1295" w:hanging="166"/>
      </w:pPr>
      <w:rPr>
        <w:rFonts w:hint="default"/>
        <w:lang w:val="ru-RU" w:eastAsia="ru-RU" w:bidi="ru-RU"/>
      </w:rPr>
    </w:lvl>
    <w:lvl w:ilvl="2" w:tplc="E1A077E2">
      <w:numFmt w:val="bullet"/>
      <w:lvlText w:val="•"/>
      <w:lvlJc w:val="left"/>
      <w:pPr>
        <w:ind w:left="2331" w:hanging="166"/>
      </w:pPr>
      <w:rPr>
        <w:rFonts w:hint="default"/>
        <w:lang w:val="ru-RU" w:eastAsia="ru-RU" w:bidi="ru-RU"/>
      </w:rPr>
    </w:lvl>
    <w:lvl w:ilvl="3" w:tplc="B3AEC466">
      <w:numFmt w:val="bullet"/>
      <w:lvlText w:val="•"/>
      <w:lvlJc w:val="left"/>
      <w:pPr>
        <w:ind w:left="3367" w:hanging="166"/>
      </w:pPr>
      <w:rPr>
        <w:rFonts w:hint="default"/>
        <w:lang w:val="ru-RU" w:eastAsia="ru-RU" w:bidi="ru-RU"/>
      </w:rPr>
    </w:lvl>
    <w:lvl w:ilvl="4" w:tplc="FDFEC806">
      <w:numFmt w:val="bullet"/>
      <w:lvlText w:val="•"/>
      <w:lvlJc w:val="left"/>
      <w:pPr>
        <w:ind w:left="4403" w:hanging="166"/>
      </w:pPr>
      <w:rPr>
        <w:rFonts w:hint="default"/>
        <w:lang w:val="ru-RU" w:eastAsia="ru-RU" w:bidi="ru-RU"/>
      </w:rPr>
    </w:lvl>
    <w:lvl w:ilvl="5" w:tplc="408A6EA8">
      <w:numFmt w:val="bullet"/>
      <w:lvlText w:val="•"/>
      <w:lvlJc w:val="left"/>
      <w:pPr>
        <w:ind w:left="5439" w:hanging="166"/>
      </w:pPr>
      <w:rPr>
        <w:rFonts w:hint="default"/>
        <w:lang w:val="ru-RU" w:eastAsia="ru-RU" w:bidi="ru-RU"/>
      </w:rPr>
    </w:lvl>
    <w:lvl w:ilvl="6" w:tplc="7E32CC8E">
      <w:numFmt w:val="bullet"/>
      <w:lvlText w:val="•"/>
      <w:lvlJc w:val="left"/>
      <w:pPr>
        <w:ind w:left="6475" w:hanging="166"/>
      </w:pPr>
      <w:rPr>
        <w:rFonts w:hint="default"/>
        <w:lang w:val="ru-RU" w:eastAsia="ru-RU" w:bidi="ru-RU"/>
      </w:rPr>
    </w:lvl>
    <w:lvl w:ilvl="7" w:tplc="DDF45FCA">
      <w:numFmt w:val="bullet"/>
      <w:lvlText w:val="•"/>
      <w:lvlJc w:val="left"/>
      <w:pPr>
        <w:ind w:left="7511" w:hanging="166"/>
      </w:pPr>
      <w:rPr>
        <w:rFonts w:hint="default"/>
        <w:lang w:val="ru-RU" w:eastAsia="ru-RU" w:bidi="ru-RU"/>
      </w:rPr>
    </w:lvl>
    <w:lvl w:ilvl="8" w:tplc="5030B8EE">
      <w:numFmt w:val="bullet"/>
      <w:lvlText w:val="•"/>
      <w:lvlJc w:val="left"/>
      <w:pPr>
        <w:ind w:left="8547" w:hanging="166"/>
      </w:pPr>
      <w:rPr>
        <w:rFonts w:hint="default"/>
        <w:lang w:val="ru-RU" w:eastAsia="ru-RU" w:bidi="ru-RU"/>
      </w:rPr>
    </w:lvl>
  </w:abstractNum>
  <w:abstractNum w:abstractNumId="15" w15:restartNumberingAfterBreak="0">
    <w:nsid w:val="5B5A67BE"/>
    <w:multiLevelType w:val="hybridMultilevel"/>
    <w:tmpl w:val="A59839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0FB3E69"/>
    <w:multiLevelType w:val="multilevel"/>
    <w:tmpl w:val="CB0AFA60"/>
    <w:lvl w:ilvl="0">
      <w:start w:val="1"/>
      <w:numFmt w:val="decimal"/>
      <w:lvlText w:val="%1."/>
      <w:lvlJc w:val="left"/>
      <w:pPr>
        <w:ind w:left="120" w:hanging="389"/>
        <w:jc w:val="right"/>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120" w:hanging="454"/>
      </w:pPr>
      <w:rPr>
        <w:rFonts w:ascii="Times New Roman" w:eastAsia="Times New Roman" w:hAnsi="Times New Roman" w:cs="Times New Roman" w:hint="default"/>
        <w:b/>
        <w:bCs/>
        <w:w w:val="99"/>
        <w:sz w:val="26"/>
        <w:szCs w:val="26"/>
        <w:lang w:val="ru-RU" w:eastAsia="ru-RU" w:bidi="ru-RU"/>
      </w:rPr>
    </w:lvl>
    <w:lvl w:ilvl="2">
      <w:start w:val="1"/>
      <w:numFmt w:val="decimal"/>
      <w:lvlText w:val="%1.%2.%3."/>
      <w:lvlJc w:val="left"/>
      <w:pPr>
        <w:ind w:left="120" w:hanging="648"/>
        <w:jc w:val="right"/>
      </w:pPr>
      <w:rPr>
        <w:rFonts w:ascii="Times New Roman" w:eastAsia="Times New Roman" w:hAnsi="Times New Roman" w:cs="Times New Roman" w:hint="default"/>
        <w:b/>
        <w:bCs/>
        <w:w w:val="99"/>
        <w:sz w:val="26"/>
        <w:szCs w:val="26"/>
        <w:lang w:val="ru-RU" w:eastAsia="ru-RU" w:bidi="ru-RU"/>
      </w:rPr>
    </w:lvl>
    <w:lvl w:ilvl="3">
      <w:numFmt w:val="bullet"/>
      <w:lvlText w:val="•"/>
      <w:lvlJc w:val="left"/>
      <w:pPr>
        <w:ind w:left="1445" w:hanging="648"/>
      </w:pPr>
      <w:rPr>
        <w:rFonts w:hint="default"/>
        <w:lang w:val="ru-RU" w:eastAsia="ru-RU" w:bidi="ru-RU"/>
      </w:rPr>
    </w:lvl>
    <w:lvl w:ilvl="4">
      <w:numFmt w:val="bullet"/>
      <w:lvlText w:val="•"/>
      <w:lvlJc w:val="left"/>
      <w:pPr>
        <w:ind w:left="2671" w:hanging="648"/>
      </w:pPr>
      <w:rPr>
        <w:rFonts w:hint="default"/>
        <w:lang w:val="ru-RU" w:eastAsia="ru-RU" w:bidi="ru-RU"/>
      </w:rPr>
    </w:lvl>
    <w:lvl w:ilvl="5">
      <w:numFmt w:val="bullet"/>
      <w:lvlText w:val="•"/>
      <w:lvlJc w:val="left"/>
      <w:pPr>
        <w:ind w:left="3897" w:hanging="648"/>
      </w:pPr>
      <w:rPr>
        <w:rFonts w:hint="default"/>
        <w:lang w:val="ru-RU" w:eastAsia="ru-RU" w:bidi="ru-RU"/>
      </w:rPr>
    </w:lvl>
    <w:lvl w:ilvl="6">
      <w:numFmt w:val="bullet"/>
      <w:lvlText w:val="•"/>
      <w:lvlJc w:val="left"/>
      <w:pPr>
        <w:ind w:left="5123" w:hanging="648"/>
      </w:pPr>
      <w:rPr>
        <w:rFonts w:hint="default"/>
        <w:lang w:val="ru-RU" w:eastAsia="ru-RU" w:bidi="ru-RU"/>
      </w:rPr>
    </w:lvl>
    <w:lvl w:ilvl="7">
      <w:numFmt w:val="bullet"/>
      <w:lvlText w:val="•"/>
      <w:lvlJc w:val="left"/>
      <w:pPr>
        <w:ind w:left="6349" w:hanging="648"/>
      </w:pPr>
      <w:rPr>
        <w:rFonts w:hint="default"/>
        <w:lang w:val="ru-RU" w:eastAsia="ru-RU" w:bidi="ru-RU"/>
      </w:rPr>
    </w:lvl>
    <w:lvl w:ilvl="8">
      <w:numFmt w:val="bullet"/>
      <w:lvlText w:val="•"/>
      <w:lvlJc w:val="left"/>
      <w:pPr>
        <w:ind w:left="7574" w:hanging="648"/>
      </w:pPr>
      <w:rPr>
        <w:rFonts w:hint="default"/>
        <w:lang w:val="ru-RU" w:eastAsia="ru-RU" w:bidi="ru-RU"/>
      </w:rPr>
    </w:lvl>
  </w:abstractNum>
  <w:abstractNum w:abstractNumId="17" w15:restartNumberingAfterBreak="0">
    <w:nsid w:val="63057126"/>
    <w:multiLevelType w:val="multilevel"/>
    <w:tmpl w:val="02BC47B8"/>
    <w:lvl w:ilvl="0">
      <w:start w:val="13"/>
      <w:numFmt w:val="decimal"/>
      <w:lvlText w:val="%1."/>
      <w:lvlJc w:val="left"/>
      <w:pPr>
        <w:ind w:left="525" w:hanging="525"/>
      </w:pPr>
      <w:rPr>
        <w:rFonts w:hint="default"/>
      </w:rPr>
    </w:lvl>
    <w:lvl w:ilvl="1">
      <w:start w:val="1"/>
      <w:numFmt w:val="decimal"/>
      <w:lvlText w:val="%1.%2."/>
      <w:lvlJc w:val="left"/>
      <w:pPr>
        <w:ind w:left="386" w:hanging="720"/>
      </w:pPr>
      <w:rPr>
        <w:rFonts w:hint="default"/>
      </w:rPr>
    </w:lvl>
    <w:lvl w:ilvl="2">
      <w:start w:val="1"/>
      <w:numFmt w:val="decimal"/>
      <w:lvlText w:val="%1.%2.%3."/>
      <w:lvlJc w:val="left"/>
      <w:pPr>
        <w:ind w:left="52" w:hanging="720"/>
      </w:pPr>
      <w:rPr>
        <w:rFonts w:hint="default"/>
      </w:rPr>
    </w:lvl>
    <w:lvl w:ilvl="3">
      <w:start w:val="1"/>
      <w:numFmt w:val="decimal"/>
      <w:lvlText w:val="%1.%2.%3.%4."/>
      <w:lvlJc w:val="left"/>
      <w:pPr>
        <w:ind w:left="78" w:hanging="1080"/>
      </w:pPr>
      <w:rPr>
        <w:rFonts w:hint="default"/>
      </w:rPr>
    </w:lvl>
    <w:lvl w:ilvl="4">
      <w:start w:val="1"/>
      <w:numFmt w:val="decimal"/>
      <w:lvlText w:val="%1.%2.%3.%4.%5."/>
      <w:lvlJc w:val="left"/>
      <w:pPr>
        <w:ind w:left="-256" w:hanging="1080"/>
      </w:pPr>
      <w:rPr>
        <w:rFonts w:hint="default"/>
      </w:rPr>
    </w:lvl>
    <w:lvl w:ilvl="5">
      <w:start w:val="1"/>
      <w:numFmt w:val="decimal"/>
      <w:lvlText w:val="%1.%2.%3.%4.%5.%6."/>
      <w:lvlJc w:val="left"/>
      <w:pPr>
        <w:ind w:left="-230" w:hanging="1440"/>
      </w:pPr>
      <w:rPr>
        <w:rFonts w:hint="default"/>
      </w:rPr>
    </w:lvl>
    <w:lvl w:ilvl="6">
      <w:start w:val="1"/>
      <w:numFmt w:val="decimal"/>
      <w:lvlText w:val="%1.%2.%3.%4.%5.%6.%7."/>
      <w:lvlJc w:val="left"/>
      <w:pPr>
        <w:ind w:left="-564" w:hanging="1440"/>
      </w:pPr>
      <w:rPr>
        <w:rFonts w:hint="default"/>
      </w:rPr>
    </w:lvl>
    <w:lvl w:ilvl="7">
      <w:start w:val="1"/>
      <w:numFmt w:val="decimal"/>
      <w:lvlText w:val="%1.%2.%3.%4.%5.%6.%7.%8."/>
      <w:lvlJc w:val="left"/>
      <w:pPr>
        <w:ind w:left="-538" w:hanging="1800"/>
      </w:pPr>
      <w:rPr>
        <w:rFonts w:hint="default"/>
      </w:rPr>
    </w:lvl>
    <w:lvl w:ilvl="8">
      <w:start w:val="1"/>
      <w:numFmt w:val="decimal"/>
      <w:lvlText w:val="%1.%2.%3.%4.%5.%6.%7.%8.%9."/>
      <w:lvlJc w:val="left"/>
      <w:pPr>
        <w:ind w:left="-872" w:hanging="1800"/>
      </w:pPr>
      <w:rPr>
        <w:rFonts w:hint="default"/>
      </w:rPr>
    </w:lvl>
  </w:abstractNum>
  <w:abstractNum w:abstractNumId="18" w15:restartNumberingAfterBreak="0">
    <w:nsid w:val="71F33CDC"/>
    <w:multiLevelType w:val="hybridMultilevel"/>
    <w:tmpl w:val="EF9CE532"/>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15:restartNumberingAfterBreak="0">
    <w:nsid w:val="74D56A9C"/>
    <w:multiLevelType w:val="multilevel"/>
    <w:tmpl w:val="F1C0DFDA"/>
    <w:lvl w:ilvl="0">
      <w:start w:val="1"/>
      <w:numFmt w:val="decimal"/>
      <w:lvlText w:val="%1."/>
      <w:lvlJc w:val="left"/>
      <w:pPr>
        <w:ind w:left="100" w:hanging="279"/>
      </w:pPr>
      <w:rPr>
        <w:rFonts w:ascii="Times New Roman" w:eastAsia="Times New Roman" w:hAnsi="Times New Roman" w:cs="Times New Roman" w:hint="default"/>
        <w:w w:val="99"/>
        <w:sz w:val="26"/>
        <w:szCs w:val="26"/>
        <w:lang w:val="ru-RU" w:eastAsia="ru-RU" w:bidi="ru-RU"/>
      </w:rPr>
    </w:lvl>
    <w:lvl w:ilvl="1">
      <w:start w:val="1"/>
      <w:numFmt w:val="decimal"/>
      <w:lvlText w:val="%1.%2."/>
      <w:lvlJc w:val="left"/>
      <w:pPr>
        <w:ind w:left="100" w:hanging="454"/>
      </w:pPr>
      <w:rPr>
        <w:rFonts w:ascii="Times New Roman" w:eastAsia="Times New Roman" w:hAnsi="Times New Roman" w:cs="Times New Roman" w:hint="default"/>
        <w:w w:val="99"/>
        <w:sz w:val="26"/>
        <w:szCs w:val="26"/>
        <w:lang w:val="ru-RU" w:eastAsia="ru-RU" w:bidi="ru-RU"/>
      </w:rPr>
    </w:lvl>
    <w:lvl w:ilvl="2">
      <w:start w:val="1"/>
      <w:numFmt w:val="decimal"/>
      <w:lvlText w:val="%1.%2.%3."/>
      <w:lvlJc w:val="left"/>
      <w:pPr>
        <w:ind w:left="100" w:hanging="648"/>
      </w:pPr>
      <w:rPr>
        <w:rFonts w:ascii="Times New Roman" w:eastAsia="Times New Roman" w:hAnsi="Times New Roman" w:cs="Times New Roman" w:hint="default"/>
        <w:w w:val="99"/>
        <w:sz w:val="26"/>
        <w:szCs w:val="26"/>
        <w:lang w:val="ru-RU" w:eastAsia="ru-RU" w:bidi="ru-RU"/>
      </w:rPr>
    </w:lvl>
    <w:lvl w:ilvl="3">
      <w:numFmt w:val="bullet"/>
      <w:lvlText w:val="•"/>
      <w:lvlJc w:val="left"/>
      <w:pPr>
        <w:ind w:left="3245" w:hanging="648"/>
      </w:pPr>
      <w:rPr>
        <w:rFonts w:hint="default"/>
        <w:lang w:val="ru-RU" w:eastAsia="ru-RU" w:bidi="ru-RU"/>
      </w:rPr>
    </w:lvl>
    <w:lvl w:ilvl="4">
      <w:numFmt w:val="bullet"/>
      <w:lvlText w:val="•"/>
      <w:lvlJc w:val="left"/>
      <w:pPr>
        <w:ind w:left="4294" w:hanging="648"/>
      </w:pPr>
      <w:rPr>
        <w:rFonts w:hint="default"/>
        <w:lang w:val="ru-RU" w:eastAsia="ru-RU" w:bidi="ru-RU"/>
      </w:rPr>
    </w:lvl>
    <w:lvl w:ilvl="5">
      <w:numFmt w:val="bullet"/>
      <w:lvlText w:val="•"/>
      <w:lvlJc w:val="left"/>
      <w:pPr>
        <w:ind w:left="5343" w:hanging="648"/>
      </w:pPr>
      <w:rPr>
        <w:rFonts w:hint="default"/>
        <w:lang w:val="ru-RU" w:eastAsia="ru-RU" w:bidi="ru-RU"/>
      </w:rPr>
    </w:lvl>
    <w:lvl w:ilvl="6">
      <w:numFmt w:val="bullet"/>
      <w:lvlText w:val="•"/>
      <w:lvlJc w:val="left"/>
      <w:pPr>
        <w:ind w:left="6391" w:hanging="648"/>
      </w:pPr>
      <w:rPr>
        <w:rFonts w:hint="default"/>
        <w:lang w:val="ru-RU" w:eastAsia="ru-RU" w:bidi="ru-RU"/>
      </w:rPr>
    </w:lvl>
    <w:lvl w:ilvl="7">
      <w:numFmt w:val="bullet"/>
      <w:lvlText w:val="•"/>
      <w:lvlJc w:val="left"/>
      <w:pPr>
        <w:ind w:left="7440" w:hanging="648"/>
      </w:pPr>
      <w:rPr>
        <w:rFonts w:hint="default"/>
        <w:lang w:val="ru-RU" w:eastAsia="ru-RU" w:bidi="ru-RU"/>
      </w:rPr>
    </w:lvl>
    <w:lvl w:ilvl="8">
      <w:numFmt w:val="bullet"/>
      <w:lvlText w:val="•"/>
      <w:lvlJc w:val="left"/>
      <w:pPr>
        <w:ind w:left="8489" w:hanging="648"/>
      </w:pPr>
      <w:rPr>
        <w:rFonts w:hint="default"/>
        <w:lang w:val="ru-RU" w:eastAsia="ru-RU" w:bidi="ru-RU"/>
      </w:rPr>
    </w:lvl>
  </w:abstractNum>
  <w:abstractNum w:abstractNumId="20" w15:restartNumberingAfterBreak="0">
    <w:nsid w:val="793D621E"/>
    <w:multiLevelType w:val="hybridMultilevel"/>
    <w:tmpl w:val="6BC25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4"/>
  </w:num>
  <w:num w:numId="3">
    <w:abstractNumId w:val="3"/>
  </w:num>
  <w:num w:numId="4">
    <w:abstractNumId w:val="8"/>
  </w:num>
  <w:num w:numId="5">
    <w:abstractNumId w:val="19"/>
  </w:num>
  <w:num w:numId="6">
    <w:abstractNumId w:val="16"/>
  </w:num>
  <w:num w:numId="7">
    <w:abstractNumId w:val="5"/>
  </w:num>
  <w:num w:numId="8">
    <w:abstractNumId w:val="15"/>
  </w:num>
  <w:num w:numId="9">
    <w:abstractNumId w:val="12"/>
  </w:num>
  <w:num w:numId="10">
    <w:abstractNumId w:val="18"/>
  </w:num>
  <w:num w:numId="11">
    <w:abstractNumId w:val="4"/>
  </w:num>
  <w:num w:numId="12">
    <w:abstractNumId w:val="11"/>
  </w:num>
  <w:num w:numId="13">
    <w:abstractNumId w:val="17"/>
  </w:num>
  <w:num w:numId="14">
    <w:abstractNumId w:val="20"/>
  </w:num>
  <w:num w:numId="15">
    <w:abstractNumId w:val="0"/>
  </w:num>
  <w:num w:numId="16">
    <w:abstractNumId w:val="9"/>
  </w:num>
  <w:num w:numId="17">
    <w:abstractNumId w:val="2"/>
  </w:num>
  <w:num w:numId="18">
    <w:abstractNumId w:val="1"/>
  </w:num>
  <w:num w:numId="19">
    <w:abstractNumId w:val="13"/>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D39"/>
    <w:rsid w:val="00010D60"/>
    <w:rsid w:val="000123D7"/>
    <w:rsid w:val="0001335D"/>
    <w:rsid w:val="000246D8"/>
    <w:rsid w:val="00031100"/>
    <w:rsid w:val="00042991"/>
    <w:rsid w:val="0005231F"/>
    <w:rsid w:val="000B7A3B"/>
    <w:rsid w:val="001145F9"/>
    <w:rsid w:val="00195A9E"/>
    <w:rsid w:val="001A2CA9"/>
    <w:rsid w:val="001A4A31"/>
    <w:rsid w:val="001B54E0"/>
    <w:rsid w:val="001F7AB9"/>
    <w:rsid w:val="002012B2"/>
    <w:rsid w:val="00205397"/>
    <w:rsid w:val="002706AA"/>
    <w:rsid w:val="0029060F"/>
    <w:rsid w:val="0029496A"/>
    <w:rsid w:val="002A15BD"/>
    <w:rsid w:val="002B0C17"/>
    <w:rsid w:val="002D0B0A"/>
    <w:rsid w:val="002D29C6"/>
    <w:rsid w:val="002D4EAB"/>
    <w:rsid w:val="002E726C"/>
    <w:rsid w:val="00310730"/>
    <w:rsid w:val="00314A58"/>
    <w:rsid w:val="00315FC0"/>
    <w:rsid w:val="003407BC"/>
    <w:rsid w:val="00365942"/>
    <w:rsid w:val="003706D9"/>
    <w:rsid w:val="003719E4"/>
    <w:rsid w:val="00377031"/>
    <w:rsid w:val="003838E5"/>
    <w:rsid w:val="00383990"/>
    <w:rsid w:val="00395B7C"/>
    <w:rsid w:val="003B23BE"/>
    <w:rsid w:val="003B3869"/>
    <w:rsid w:val="003B3C3E"/>
    <w:rsid w:val="003C171B"/>
    <w:rsid w:val="003D310C"/>
    <w:rsid w:val="0046519A"/>
    <w:rsid w:val="00470894"/>
    <w:rsid w:val="004A1206"/>
    <w:rsid w:val="004A603B"/>
    <w:rsid w:val="004B2D70"/>
    <w:rsid w:val="004C1876"/>
    <w:rsid w:val="004C24AA"/>
    <w:rsid w:val="004D33B7"/>
    <w:rsid w:val="004D6020"/>
    <w:rsid w:val="004E7B89"/>
    <w:rsid w:val="004F3D1A"/>
    <w:rsid w:val="0050283C"/>
    <w:rsid w:val="00535630"/>
    <w:rsid w:val="00546653"/>
    <w:rsid w:val="00554228"/>
    <w:rsid w:val="005553AB"/>
    <w:rsid w:val="0057237E"/>
    <w:rsid w:val="005832BF"/>
    <w:rsid w:val="005B29AD"/>
    <w:rsid w:val="005D719C"/>
    <w:rsid w:val="005E03E9"/>
    <w:rsid w:val="005E685E"/>
    <w:rsid w:val="005E782E"/>
    <w:rsid w:val="005F7A08"/>
    <w:rsid w:val="00610329"/>
    <w:rsid w:val="00610534"/>
    <w:rsid w:val="00611E21"/>
    <w:rsid w:val="0063197D"/>
    <w:rsid w:val="006410C5"/>
    <w:rsid w:val="00646605"/>
    <w:rsid w:val="00655662"/>
    <w:rsid w:val="006935A3"/>
    <w:rsid w:val="00696969"/>
    <w:rsid w:val="006C7327"/>
    <w:rsid w:val="006F3AF1"/>
    <w:rsid w:val="00713D9B"/>
    <w:rsid w:val="00716F15"/>
    <w:rsid w:val="007436FC"/>
    <w:rsid w:val="00750C53"/>
    <w:rsid w:val="007734F6"/>
    <w:rsid w:val="00776646"/>
    <w:rsid w:val="007906E6"/>
    <w:rsid w:val="00791055"/>
    <w:rsid w:val="007946F7"/>
    <w:rsid w:val="007B20D7"/>
    <w:rsid w:val="007B29AA"/>
    <w:rsid w:val="007D62A5"/>
    <w:rsid w:val="007F4D7B"/>
    <w:rsid w:val="00800AC0"/>
    <w:rsid w:val="00801A97"/>
    <w:rsid w:val="0080348D"/>
    <w:rsid w:val="00827EF5"/>
    <w:rsid w:val="00840B87"/>
    <w:rsid w:val="008420E9"/>
    <w:rsid w:val="00850E2F"/>
    <w:rsid w:val="008567C2"/>
    <w:rsid w:val="00885B78"/>
    <w:rsid w:val="008A1212"/>
    <w:rsid w:val="008C4FA3"/>
    <w:rsid w:val="009105F8"/>
    <w:rsid w:val="0093736E"/>
    <w:rsid w:val="0093764D"/>
    <w:rsid w:val="009469F6"/>
    <w:rsid w:val="00951F12"/>
    <w:rsid w:val="009766C8"/>
    <w:rsid w:val="0098328A"/>
    <w:rsid w:val="00985639"/>
    <w:rsid w:val="009A56F7"/>
    <w:rsid w:val="009B2F44"/>
    <w:rsid w:val="009C0917"/>
    <w:rsid w:val="009E0AE5"/>
    <w:rsid w:val="00A0228D"/>
    <w:rsid w:val="00A1225A"/>
    <w:rsid w:val="00A156B1"/>
    <w:rsid w:val="00A3470F"/>
    <w:rsid w:val="00A44B24"/>
    <w:rsid w:val="00A4597C"/>
    <w:rsid w:val="00A67A82"/>
    <w:rsid w:val="00A67F96"/>
    <w:rsid w:val="00AB13D9"/>
    <w:rsid w:val="00B11E4E"/>
    <w:rsid w:val="00B66479"/>
    <w:rsid w:val="00B67CF0"/>
    <w:rsid w:val="00B94812"/>
    <w:rsid w:val="00B97D9C"/>
    <w:rsid w:val="00BA0737"/>
    <w:rsid w:val="00BA7A2D"/>
    <w:rsid w:val="00BB316C"/>
    <w:rsid w:val="00BF372E"/>
    <w:rsid w:val="00C20A84"/>
    <w:rsid w:val="00C30DFB"/>
    <w:rsid w:val="00C3116F"/>
    <w:rsid w:val="00C343F2"/>
    <w:rsid w:val="00C53652"/>
    <w:rsid w:val="00C66E6A"/>
    <w:rsid w:val="00C75E71"/>
    <w:rsid w:val="00CA5B9D"/>
    <w:rsid w:val="00CE4A5F"/>
    <w:rsid w:val="00D2470D"/>
    <w:rsid w:val="00D24F21"/>
    <w:rsid w:val="00D43DFE"/>
    <w:rsid w:val="00D60628"/>
    <w:rsid w:val="00D715D4"/>
    <w:rsid w:val="00D73704"/>
    <w:rsid w:val="00D86A4F"/>
    <w:rsid w:val="00DB5040"/>
    <w:rsid w:val="00DB514C"/>
    <w:rsid w:val="00DF04F0"/>
    <w:rsid w:val="00DF6A2B"/>
    <w:rsid w:val="00E20384"/>
    <w:rsid w:val="00E24416"/>
    <w:rsid w:val="00E325D8"/>
    <w:rsid w:val="00E57766"/>
    <w:rsid w:val="00E802B4"/>
    <w:rsid w:val="00E81852"/>
    <w:rsid w:val="00E951A1"/>
    <w:rsid w:val="00EA2CB6"/>
    <w:rsid w:val="00EF1241"/>
    <w:rsid w:val="00F27BAA"/>
    <w:rsid w:val="00F41F1D"/>
    <w:rsid w:val="00F5088E"/>
    <w:rsid w:val="00F54920"/>
    <w:rsid w:val="00F60627"/>
    <w:rsid w:val="00F62DC2"/>
    <w:rsid w:val="00F63D39"/>
    <w:rsid w:val="00FA0B89"/>
    <w:rsid w:val="00FC703C"/>
    <w:rsid w:val="00FD6552"/>
    <w:rsid w:val="00FD7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7117B"/>
  <w15:docId w15:val="{FF3A3696-A477-4323-855E-DDBE2B9D3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260" w:firstLine="540"/>
      <w:jc w:val="both"/>
      <w:outlineLvl w:val="0"/>
    </w:pPr>
    <w:rPr>
      <w:b/>
      <w:bCs/>
      <w:sz w:val="26"/>
      <w:szCs w:val="26"/>
    </w:rPr>
  </w:style>
  <w:style w:type="paragraph" w:styleId="3">
    <w:name w:val="heading 3"/>
    <w:basedOn w:val="a"/>
    <w:next w:val="a"/>
    <w:link w:val="30"/>
    <w:uiPriority w:val="1"/>
    <w:unhideWhenUsed/>
    <w:qFormat/>
    <w:rsid w:val="00C30DF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ind w:left="100" w:right="133"/>
      <w:jc w:val="both"/>
    </w:pPr>
    <w:rPr>
      <w:sz w:val="26"/>
      <w:szCs w:val="26"/>
    </w:rPr>
  </w:style>
  <w:style w:type="paragraph" w:styleId="a3">
    <w:name w:val="Body Text"/>
    <w:basedOn w:val="a"/>
    <w:link w:val="a4"/>
    <w:uiPriority w:val="1"/>
    <w:qFormat/>
    <w:rPr>
      <w:sz w:val="26"/>
      <w:szCs w:val="26"/>
    </w:rPr>
  </w:style>
  <w:style w:type="paragraph" w:styleId="a5">
    <w:name w:val="List Paragraph"/>
    <w:basedOn w:val="a"/>
    <w:uiPriority w:val="1"/>
    <w:qFormat/>
    <w:pPr>
      <w:ind w:left="100" w:firstLine="540"/>
      <w:jc w:val="both"/>
    </w:pPr>
  </w:style>
  <w:style w:type="paragraph" w:customStyle="1" w:styleId="TableParagraph">
    <w:name w:val="Table Paragraph"/>
    <w:basedOn w:val="a"/>
    <w:uiPriority w:val="1"/>
    <w:qFormat/>
  </w:style>
  <w:style w:type="character" w:customStyle="1" w:styleId="a4">
    <w:name w:val="Основной текст Знак"/>
    <w:basedOn w:val="a0"/>
    <w:link w:val="a3"/>
    <w:uiPriority w:val="1"/>
    <w:rsid w:val="00D715D4"/>
    <w:rPr>
      <w:rFonts w:ascii="Times New Roman" w:eastAsia="Times New Roman" w:hAnsi="Times New Roman" w:cs="Times New Roman"/>
      <w:sz w:val="26"/>
      <w:szCs w:val="26"/>
      <w:lang w:val="ru-RU" w:eastAsia="ru-RU" w:bidi="ru-RU"/>
    </w:rPr>
  </w:style>
  <w:style w:type="table" w:customStyle="1" w:styleId="11">
    <w:name w:val="Сетка таблицы11"/>
    <w:basedOn w:val="a1"/>
    <w:next w:val="a6"/>
    <w:uiPriority w:val="59"/>
    <w:rsid w:val="00A67A82"/>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A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ТАБЛИЦЫ"/>
    <w:basedOn w:val="a8"/>
    <w:link w:val="a9"/>
    <w:uiPriority w:val="99"/>
    <w:qFormat/>
    <w:rsid w:val="003706D9"/>
    <w:pPr>
      <w:widowControl/>
      <w:autoSpaceDE/>
      <w:autoSpaceDN/>
      <w:jc w:val="center"/>
    </w:pPr>
    <w:rPr>
      <w:rFonts w:eastAsia="Calibri"/>
      <w:sz w:val="24"/>
      <w:szCs w:val="20"/>
      <w:lang w:eastAsia="en-US" w:bidi="ar-SA"/>
    </w:rPr>
  </w:style>
  <w:style w:type="character" w:customStyle="1" w:styleId="a9">
    <w:name w:val="ТАБЛИЦЫ Знак"/>
    <w:basedOn w:val="a0"/>
    <w:link w:val="a7"/>
    <w:uiPriority w:val="99"/>
    <w:rsid w:val="003706D9"/>
    <w:rPr>
      <w:rFonts w:ascii="Times New Roman" w:eastAsia="Calibri" w:hAnsi="Times New Roman" w:cs="Times New Roman"/>
      <w:sz w:val="24"/>
      <w:szCs w:val="20"/>
      <w:lang w:val="ru-RU"/>
    </w:rPr>
  </w:style>
  <w:style w:type="paragraph" w:customStyle="1" w:styleId="Default">
    <w:name w:val="Default"/>
    <w:rsid w:val="003706D9"/>
    <w:pPr>
      <w:widowControl/>
      <w:adjustRightInd w:val="0"/>
    </w:pPr>
    <w:rPr>
      <w:rFonts w:ascii="Arial" w:hAnsi="Arial" w:cs="Arial"/>
      <w:color w:val="000000"/>
      <w:sz w:val="24"/>
      <w:szCs w:val="24"/>
      <w:lang w:val="ru-RU"/>
    </w:rPr>
  </w:style>
  <w:style w:type="paragraph" w:styleId="a8">
    <w:name w:val="No Spacing"/>
    <w:uiPriority w:val="1"/>
    <w:qFormat/>
    <w:rsid w:val="003706D9"/>
    <w:rPr>
      <w:rFonts w:ascii="Times New Roman" w:eastAsia="Times New Roman" w:hAnsi="Times New Roman" w:cs="Times New Roman"/>
      <w:lang w:val="ru-RU" w:eastAsia="ru-RU" w:bidi="ru-RU"/>
    </w:rPr>
  </w:style>
  <w:style w:type="paragraph" w:styleId="aa">
    <w:name w:val="header"/>
    <w:basedOn w:val="a"/>
    <w:link w:val="ab"/>
    <w:uiPriority w:val="99"/>
    <w:unhideWhenUsed/>
    <w:rsid w:val="00DB514C"/>
    <w:pPr>
      <w:tabs>
        <w:tab w:val="center" w:pos="4677"/>
        <w:tab w:val="right" w:pos="9355"/>
      </w:tabs>
    </w:pPr>
  </w:style>
  <w:style w:type="character" w:customStyle="1" w:styleId="ab">
    <w:name w:val="Верхний колонтитул Знак"/>
    <w:basedOn w:val="a0"/>
    <w:link w:val="aa"/>
    <w:uiPriority w:val="99"/>
    <w:rsid w:val="00DB514C"/>
    <w:rPr>
      <w:rFonts w:ascii="Times New Roman" w:eastAsia="Times New Roman" w:hAnsi="Times New Roman" w:cs="Times New Roman"/>
      <w:lang w:val="ru-RU" w:eastAsia="ru-RU" w:bidi="ru-RU"/>
    </w:rPr>
  </w:style>
  <w:style w:type="paragraph" w:styleId="ac">
    <w:name w:val="footer"/>
    <w:basedOn w:val="a"/>
    <w:link w:val="ad"/>
    <w:uiPriority w:val="99"/>
    <w:unhideWhenUsed/>
    <w:rsid w:val="00DB514C"/>
    <w:pPr>
      <w:tabs>
        <w:tab w:val="center" w:pos="4677"/>
        <w:tab w:val="right" w:pos="9355"/>
      </w:tabs>
    </w:pPr>
  </w:style>
  <w:style w:type="character" w:customStyle="1" w:styleId="ad">
    <w:name w:val="Нижний колонтитул Знак"/>
    <w:basedOn w:val="a0"/>
    <w:link w:val="ac"/>
    <w:uiPriority w:val="99"/>
    <w:rsid w:val="00DB514C"/>
    <w:rPr>
      <w:rFonts w:ascii="Times New Roman" w:eastAsia="Times New Roman" w:hAnsi="Times New Roman" w:cs="Times New Roman"/>
      <w:lang w:val="ru-RU" w:eastAsia="ru-RU" w:bidi="ru-RU"/>
    </w:rPr>
  </w:style>
  <w:style w:type="paragraph" w:styleId="ae">
    <w:name w:val="TOC Heading"/>
    <w:basedOn w:val="1"/>
    <w:next w:val="a"/>
    <w:uiPriority w:val="39"/>
    <w:unhideWhenUsed/>
    <w:qFormat/>
    <w:rsid w:val="005F7A08"/>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365F91" w:themeColor="accent1" w:themeShade="BF"/>
      <w:sz w:val="32"/>
      <w:szCs w:val="32"/>
      <w:lang w:bidi="ar-SA"/>
    </w:rPr>
  </w:style>
  <w:style w:type="character" w:styleId="af">
    <w:name w:val="Hyperlink"/>
    <w:basedOn w:val="a0"/>
    <w:uiPriority w:val="99"/>
    <w:unhideWhenUsed/>
    <w:rsid w:val="005F7A08"/>
    <w:rPr>
      <w:color w:val="0000FF" w:themeColor="hyperlink"/>
      <w:u w:val="single"/>
    </w:rPr>
  </w:style>
  <w:style w:type="character" w:styleId="af0">
    <w:name w:val="annotation reference"/>
    <w:basedOn w:val="a0"/>
    <w:uiPriority w:val="99"/>
    <w:semiHidden/>
    <w:unhideWhenUsed/>
    <w:rsid w:val="00D86A4F"/>
    <w:rPr>
      <w:sz w:val="16"/>
      <w:szCs w:val="16"/>
    </w:rPr>
  </w:style>
  <w:style w:type="paragraph" w:styleId="af1">
    <w:name w:val="annotation text"/>
    <w:basedOn w:val="a"/>
    <w:link w:val="af2"/>
    <w:uiPriority w:val="99"/>
    <w:semiHidden/>
    <w:unhideWhenUsed/>
    <w:rsid w:val="00D86A4F"/>
    <w:rPr>
      <w:sz w:val="20"/>
      <w:szCs w:val="20"/>
    </w:rPr>
  </w:style>
  <w:style w:type="character" w:customStyle="1" w:styleId="af2">
    <w:name w:val="Текст примечания Знак"/>
    <w:basedOn w:val="a0"/>
    <w:link w:val="af1"/>
    <w:uiPriority w:val="99"/>
    <w:semiHidden/>
    <w:rsid w:val="00D86A4F"/>
    <w:rPr>
      <w:rFonts w:ascii="Times New Roman" w:eastAsia="Times New Roman" w:hAnsi="Times New Roman" w:cs="Times New Roman"/>
      <w:sz w:val="20"/>
      <w:szCs w:val="20"/>
      <w:lang w:val="ru-RU" w:eastAsia="ru-RU" w:bidi="ru-RU"/>
    </w:rPr>
  </w:style>
  <w:style w:type="paragraph" w:styleId="af3">
    <w:name w:val="annotation subject"/>
    <w:basedOn w:val="af1"/>
    <w:next w:val="af1"/>
    <w:link w:val="af4"/>
    <w:uiPriority w:val="99"/>
    <w:semiHidden/>
    <w:unhideWhenUsed/>
    <w:rsid w:val="00D86A4F"/>
    <w:rPr>
      <w:b/>
      <w:bCs/>
    </w:rPr>
  </w:style>
  <w:style w:type="character" w:customStyle="1" w:styleId="af4">
    <w:name w:val="Тема примечания Знак"/>
    <w:basedOn w:val="af2"/>
    <w:link w:val="af3"/>
    <w:uiPriority w:val="99"/>
    <w:semiHidden/>
    <w:rsid w:val="00D86A4F"/>
    <w:rPr>
      <w:rFonts w:ascii="Times New Roman" w:eastAsia="Times New Roman" w:hAnsi="Times New Roman" w:cs="Times New Roman"/>
      <w:b/>
      <w:bCs/>
      <w:sz w:val="20"/>
      <w:szCs w:val="20"/>
      <w:lang w:val="ru-RU" w:eastAsia="ru-RU" w:bidi="ru-RU"/>
    </w:rPr>
  </w:style>
  <w:style w:type="paragraph" w:styleId="af5">
    <w:name w:val="Balloon Text"/>
    <w:basedOn w:val="a"/>
    <w:link w:val="af6"/>
    <w:uiPriority w:val="99"/>
    <w:semiHidden/>
    <w:unhideWhenUsed/>
    <w:rsid w:val="00D86A4F"/>
    <w:rPr>
      <w:rFonts w:ascii="Segoe UI" w:hAnsi="Segoe UI" w:cs="Segoe UI"/>
      <w:sz w:val="18"/>
      <w:szCs w:val="18"/>
    </w:rPr>
  </w:style>
  <w:style w:type="character" w:customStyle="1" w:styleId="af6">
    <w:name w:val="Текст выноски Знак"/>
    <w:basedOn w:val="a0"/>
    <w:link w:val="af5"/>
    <w:uiPriority w:val="99"/>
    <w:semiHidden/>
    <w:rsid w:val="00D86A4F"/>
    <w:rPr>
      <w:rFonts w:ascii="Segoe UI" w:eastAsia="Times New Roman" w:hAnsi="Segoe UI" w:cs="Segoe UI"/>
      <w:sz w:val="18"/>
      <w:szCs w:val="18"/>
      <w:lang w:val="ru-RU" w:eastAsia="ru-RU" w:bidi="ru-RU"/>
    </w:rPr>
  </w:style>
  <w:style w:type="paragraph" w:customStyle="1" w:styleId="af7">
    <w:name w:val="Название таблицы"/>
    <w:basedOn w:val="af8"/>
    <w:rsid w:val="003719E4"/>
    <w:pPr>
      <w:keepNext/>
      <w:widowControl/>
      <w:autoSpaceDE/>
      <w:autoSpaceDN/>
      <w:spacing w:before="120" w:after="0"/>
    </w:pPr>
    <w:rPr>
      <w:b/>
      <w:bCs/>
      <w:i w:val="0"/>
      <w:iCs w:val="0"/>
      <w:color w:val="auto"/>
      <w:sz w:val="22"/>
      <w:szCs w:val="22"/>
      <w:lang w:bidi="ar-SA"/>
    </w:rPr>
  </w:style>
  <w:style w:type="paragraph" w:customStyle="1" w:styleId="af9">
    <w:name w:val="Табличный_заголовки"/>
    <w:basedOn w:val="a"/>
    <w:rsid w:val="003719E4"/>
    <w:pPr>
      <w:keepNext/>
      <w:keepLines/>
      <w:widowControl/>
      <w:autoSpaceDE/>
      <w:autoSpaceDN/>
      <w:jc w:val="center"/>
    </w:pPr>
    <w:rPr>
      <w:b/>
      <w:sz w:val="20"/>
      <w:szCs w:val="20"/>
      <w:lang w:bidi="ar-SA"/>
    </w:rPr>
  </w:style>
  <w:style w:type="paragraph" w:customStyle="1" w:styleId="afa">
    <w:name w:val="Табличный_центр"/>
    <w:basedOn w:val="a"/>
    <w:rsid w:val="003719E4"/>
    <w:pPr>
      <w:widowControl/>
      <w:autoSpaceDE/>
      <w:autoSpaceDN/>
      <w:jc w:val="center"/>
    </w:pPr>
    <w:rPr>
      <w:sz w:val="20"/>
      <w:lang w:bidi="ar-SA"/>
    </w:rPr>
  </w:style>
  <w:style w:type="paragraph" w:customStyle="1" w:styleId="100">
    <w:name w:val="Табличный_центр_10"/>
    <w:basedOn w:val="a"/>
    <w:qFormat/>
    <w:rsid w:val="003719E4"/>
    <w:pPr>
      <w:widowControl/>
      <w:autoSpaceDE/>
      <w:autoSpaceDN/>
      <w:jc w:val="center"/>
    </w:pPr>
    <w:rPr>
      <w:sz w:val="20"/>
      <w:szCs w:val="24"/>
      <w:lang w:bidi="ar-SA"/>
    </w:rPr>
  </w:style>
  <w:style w:type="paragraph" w:styleId="af8">
    <w:name w:val="caption"/>
    <w:basedOn w:val="a"/>
    <w:next w:val="a"/>
    <w:uiPriority w:val="35"/>
    <w:semiHidden/>
    <w:unhideWhenUsed/>
    <w:qFormat/>
    <w:rsid w:val="003719E4"/>
    <w:pPr>
      <w:spacing w:after="200"/>
    </w:pPr>
    <w:rPr>
      <w:i/>
      <w:iCs/>
      <w:color w:val="1F497D" w:themeColor="text2"/>
      <w:sz w:val="18"/>
      <w:szCs w:val="18"/>
    </w:rPr>
  </w:style>
  <w:style w:type="paragraph" w:customStyle="1" w:styleId="afb">
    <w:name w:val="ОснТекст"/>
    <w:basedOn w:val="a"/>
    <w:link w:val="afc"/>
    <w:qFormat/>
    <w:rsid w:val="00EF1241"/>
    <w:pPr>
      <w:widowControl/>
      <w:autoSpaceDE/>
      <w:autoSpaceDN/>
      <w:spacing w:after="200" w:line="276" w:lineRule="auto"/>
      <w:ind w:firstLine="540"/>
      <w:jc w:val="both"/>
    </w:pPr>
    <w:rPr>
      <w:rFonts w:eastAsia="Calibri"/>
      <w:sz w:val="24"/>
      <w:szCs w:val="24"/>
      <w:lang w:eastAsia="en-US" w:bidi="ar-SA"/>
    </w:rPr>
  </w:style>
  <w:style w:type="character" w:customStyle="1" w:styleId="afc">
    <w:name w:val="ОснТекст Знак"/>
    <w:link w:val="afb"/>
    <w:rsid w:val="00EF1241"/>
    <w:rPr>
      <w:rFonts w:ascii="Times New Roman" w:eastAsia="Calibri" w:hAnsi="Times New Roman" w:cs="Times New Roman"/>
      <w:sz w:val="24"/>
      <w:szCs w:val="24"/>
      <w:lang w:val="ru-RU"/>
    </w:rPr>
  </w:style>
  <w:style w:type="character" w:customStyle="1" w:styleId="30">
    <w:name w:val="Заголовок 3 Знак"/>
    <w:basedOn w:val="a0"/>
    <w:link w:val="3"/>
    <w:uiPriority w:val="1"/>
    <w:rsid w:val="00C30DFB"/>
    <w:rPr>
      <w:rFonts w:asciiTheme="majorHAnsi" w:eastAsiaTheme="majorEastAsia" w:hAnsiTheme="majorHAnsi" w:cstheme="majorBidi"/>
      <w:color w:val="243F60" w:themeColor="accent1" w:themeShade="7F"/>
      <w:sz w:val="24"/>
      <w:szCs w:val="24"/>
      <w:lang w:val="ru-RU" w:eastAsia="ru-RU" w:bidi="ru-RU"/>
    </w:rPr>
  </w:style>
  <w:style w:type="character" w:customStyle="1" w:styleId="FontStyle13">
    <w:name w:val="Font Style13"/>
    <w:uiPriority w:val="99"/>
    <w:rsid w:val="00985639"/>
    <w:rPr>
      <w:rFonts w:ascii="Times New Roman" w:hAnsi="Times New Roman" w:cs="Times New Roman"/>
      <w:sz w:val="26"/>
      <w:szCs w:val="26"/>
    </w:rPr>
  </w:style>
  <w:style w:type="paragraph" w:customStyle="1" w:styleId="31">
    <w:name w:val="Абзац списка3"/>
    <w:basedOn w:val="a"/>
    <w:rsid w:val="00985639"/>
    <w:pPr>
      <w:widowControl/>
      <w:autoSpaceDE/>
      <w:autoSpaceDN/>
      <w:spacing w:after="200" w:line="276" w:lineRule="auto"/>
      <w:ind w:left="720"/>
      <w:contextualSpacing/>
    </w:pPr>
    <w:rPr>
      <w:rFonts w:ascii="Calibri" w:hAnsi="Calibri"/>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3%D0%BE%D1%80%D0%BE%D0%B4%D1%81%D0%BA%D0%BE%D0%B9_%D0%BE%D0%BA%D1%80%D1%83%D0%B3" TargetMode="Externa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AD%D0%BD%D0%B5%D1%80%D0%B3%D0%BE%D1%81%D0%B1%D0%B5%D1%80%D0%B5%D0%B6%D0%B5%D0%BD%D0%B8%D0%B5"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yperlink" Target="http://ru.wikipedia.org/wiki/%D0%AD%D0%BD%D0%B5%D1%80%D0%B3%D0%BE%D1%81%D0%B1%D0%B5%D1%80%D0%B5%D0%B6%D0%B5%D0%BD%D0%B8%D0%B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ru.wikipedia.org/wiki/%D0%A2%D0%B5%D0%BF%D0%BB%D0%BE%D1%81%D0%BD%D0%B0%D0%B1%D0%B6%D0%B5%D0%BD%D0%B8%D0%B5"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961</TotalTime>
  <Pages>43</Pages>
  <Words>9818</Words>
  <Characters>55966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Часть 1</vt:lpstr>
    </vt:vector>
  </TitlesOfParts>
  <Company/>
  <LinksUpToDate>false</LinksUpToDate>
  <CharactersWithSpaces>65653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1</dc:title>
  <dc:creator>tes26</dc:creator>
  <cp:lastModifiedBy>николай</cp:lastModifiedBy>
  <cp:revision>74</cp:revision>
  <cp:lastPrinted>2020-04-22T10:49:00Z</cp:lastPrinted>
  <dcterms:created xsi:type="dcterms:W3CDTF">2019-05-16T14:41:00Z</dcterms:created>
  <dcterms:modified xsi:type="dcterms:W3CDTF">2020-04-22T10:49:00Z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2014-10-30T00:00:00Z</vt:filetime>
  </property>
  <property fmtid="{D5CDD505-2E9C-101B-9397-08002B2CF9AE}" pid="3" name="Creator">
    <vt:lpwstr>Microsoft® Word 2010</vt:lpwstr>
  </property>
  <property fmtid="{D5CDD505-2E9C-101B-9397-08002B2CF9AE}" pid="4" name="LastSaved">
    <vt:filetime>2018-11-21T00:00:00Z</vt:filetime>
  </property>
</Properties>
</file>